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93" w:type="dxa"/>
        <w:tblLook w:val="04A0"/>
      </w:tblPr>
      <w:tblGrid>
        <w:gridCol w:w="2080"/>
        <w:gridCol w:w="6580"/>
      </w:tblGrid>
      <w:tr w:rsidR="00C140C4" w:rsidRPr="00C140C4" w:rsidTr="00C140C4">
        <w:trPr>
          <w:trHeight w:val="54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bookmarkStart w:id="0" w:name="RANGE!A1"/>
            <w:r w:rsidRPr="00C140C4"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ТУР 27</w:t>
            </w:r>
            <w:proofErr w:type="gramStart"/>
            <w:r w:rsidRPr="00C140C4"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 xml:space="preserve">   П</w:t>
            </w:r>
            <w:proofErr w:type="gramEnd"/>
            <w:r w:rsidRPr="00C140C4"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о святым местам</w:t>
            </w:r>
            <w:bookmarkEnd w:id="0"/>
          </w:p>
        </w:tc>
      </w:tr>
      <w:tr w:rsidR="00C140C4" w:rsidRPr="00C140C4" w:rsidTr="00C140C4">
        <w:trPr>
          <w:trHeight w:val="30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C140C4">
              <w:rPr>
                <w:rFonts w:ascii="Calibri" w:hAnsi="Calibri" w:cs="Calibri"/>
                <w:color w:val="333333"/>
              </w:rPr>
              <w:t>Заезд:  все дни недели</w:t>
            </w:r>
          </w:p>
        </w:tc>
      </w:tr>
      <w:tr w:rsidR="00C140C4" w:rsidRPr="00C140C4" w:rsidTr="00C140C4">
        <w:trPr>
          <w:trHeight w:val="300"/>
        </w:trPr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C140C4">
              <w:rPr>
                <w:rFonts w:ascii="Calibri" w:hAnsi="Calibri" w:cs="Calibri"/>
                <w:color w:val="333333"/>
              </w:rPr>
              <w:t>8 дней</w:t>
            </w:r>
          </w:p>
        </w:tc>
      </w:tr>
      <w:tr w:rsidR="00C140C4" w:rsidRPr="00C140C4" w:rsidTr="00C140C4">
        <w:trPr>
          <w:trHeight w:val="300"/>
        </w:trPr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C140C4">
              <w:rPr>
                <w:rFonts w:ascii="Calibri" w:hAnsi="Calibri" w:cs="Calibri"/>
                <w:color w:val="333333"/>
              </w:rPr>
              <w:t xml:space="preserve">Гостиница в </w:t>
            </w:r>
            <w:proofErr w:type="spellStart"/>
            <w:r w:rsidRPr="00C140C4">
              <w:rPr>
                <w:rFonts w:ascii="Calibri" w:hAnsi="Calibri" w:cs="Calibri"/>
                <w:color w:val="333333"/>
              </w:rPr>
              <w:t>Нетании</w:t>
            </w:r>
            <w:proofErr w:type="spellEnd"/>
            <w:r w:rsidRPr="00C140C4">
              <w:rPr>
                <w:rFonts w:ascii="Calibri" w:hAnsi="Calibri" w:cs="Calibri"/>
                <w:color w:val="333333"/>
              </w:rPr>
              <w:t xml:space="preserve"> 4 ночи</w:t>
            </w:r>
          </w:p>
        </w:tc>
      </w:tr>
      <w:tr w:rsidR="00C140C4" w:rsidRPr="00C140C4" w:rsidTr="00C140C4">
        <w:trPr>
          <w:trHeight w:val="300"/>
        </w:trPr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C140C4">
              <w:rPr>
                <w:rFonts w:ascii="Calibri" w:hAnsi="Calibri" w:cs="Calibri"/>
                <w:color w:val="333333"/>
              </w:rPr>
              <w:t>Гостиница в Иерусалиме  3 ночи</w:t>
            </w:r>
          </w:p>
        </w:tc>
      </w:tr>
      <w:tr w:rsidR="00C140C4" w:rsidRPr="00C140C4" w:rsidTr="00C140C4">
        <w:trPr>
          <w:trHeight w:val="4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C140C4">
              <w:rPr>
                <w:rFonts w:ascii="Calibri" w:hAnsi="Calibri" w:cs="Calibri"/>
                <w:color w:val="333333"/>
              </w:rPr>
              <w:t>День 1:</w:t>
            </w:r>
          </w:p>
        </w:tc>
        <w:tc>
          <w:tcPr>
            <w:tcW w:w="65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proofErr w:type="gramStart"/>
            <w:r w:rsidRPr="00C140C4">
              <w:rPr>
                <w:rFonts w:ascii="Calibri" w:hAnsi="Calibri" w:cs="Calibri"/>
                <w:color w:val="333333"/>
              </w:rPr>
              <w:t xml:space="preserve">Групповой </w:t>
            </w:r>
            <w:proofErr w:type="spellStart"/>
            <w:r w:rsidRPr="00C140C4">
              <w:rPr>
                <w:rFonts w:ascii="Calibri" w:hAnsi="Calibri" w:cs="Calibri"/>
                <w:color w:val="333333"/>
              </w:rPr>
              <w:t>трансфер</w:t>
            </w:r>
            <w:proofErr w:type="spellEnd"/>
            <w:r w:rsidRPr="00C140C4">
              <w:rPr>
                <w:rFonts w:ascii="Calibri" w:hAnsi="Calibri" w:cs="Calibri"/>
                <w:color w:val="333333"/>
              </w:rPr>
              <w:t xml:space="preserve">  в отель.</w:t>
            </w:r>
            <w:proofErr w:type="gramEnd"/>
            <w:r w:rsidRPr="00C140C4">
              <w:rPr>
                <w:rFonts w:ascii="Calibri" w:hAnsi="Calibri" w:cs="Calibri"/>
                <w:color w:val="333333"/>
              </w:rPr>
              <w:t xml:space="preserve"> Свободное время.</w:t>
            </w:r>
          </w:p>
        </w:tc>
      </w:tr>
      <w:tr w:rsidR="00C140C4" w:rsidRPr="00C140C4" w:rsidTr="00C140C4">
        <w:trPr>
          <w:trHeight w:val="4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C140C4">
              <w:rPr>
                <w:rFonts w:ascii="Calibri" w:hAnsi="Calibri" w:cs="Calibri"/>
                <w:color w:val="333333"/>
              </w:rPr>
              <w:t>День 2</w:t>
            </w:r>
          </w:p>
        </w:tc>
        <w:tc>
          <w:tcPr>
            <w:tcW w:w="6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C140C4">
              <w:rPr>
                <w:rFonts w:ascii="Calibri" w:hAnsi="Calibri" w:cs="Calibri"/>
              </w:rPr>
              <w:t>Мертвое море с обедом</w:t>
            </w:r>
          </w:p>
        </w:tc>
      </w:tr>
      <w:tr w:rsidR="00C140C4" w:rsidRPr="00C140C4" w:rsidTr="00C140C4">
        <w:trPr>
          <w:trHeight w:val="4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C140C4">
              <w:rPr>
                <w:rFonts w:ascii="Calibri" w:hAnsi="Calibri" w:cs="Calibri"/>
                <w:color w:val="333333"/>
              </w:rPr>
              <w:t>День 3</w:t>
            </w:r>
          </w:p>
        </w:tc>
        <w:tc>
          <w:tcPr>
            <w:tcW w:w="6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spellStart"/>
            <w:proofErr w:type="gramStart"/>
            <w:r w:rsidRPr="00C140C4">
              <w:rPr>
                <w:rFonts w:ascii="Calibri" w:hAnsi="Calibri" w:cs="Calibri"/>
              </w:rPr>
              <w:t>Тель</w:t>
            </w:r>
            <w:proofErr w:type="spellEnd"/>
            <w:r w:rsidRPr="00C140C4">
              <w:rPr>
                <w:rFonts w:ascii="Calibri" w:hAnsi="Calibri" w:cs="Calibri"/>
              </w:rPr>
              <w:t xml:space="preserve"> </w:t>
            </w:r>
            <w:proofErr w:type="spellStart"/>
            <w:r w:rsidRPr="00C140C4">
              <w:rPr>
                <w:rFonts w:ascii="Calibri" w:hAnsi="Calibri" w:cs="Calibri"/>
              </w:rPr>
              <w:t>Авив</w:t>
            </w:r>
            <w:proofErr w:type="spellEnd"/>
            <w:proofErr w:type="gramEnd"/>
            <w:r w:rsidRPr="00C140C4">
              <w:rPr>
                <w:rFonts w:ascii="Calibri" w:hAnsi="Calibri" w:cs="Calibri"/>
              </w:rPr>
              <w:t xml:space="preserve"> - </w:t>
            </w:r>
            <w:proofErr w:type="spellStart"/>
            <w:r w:rsidRPr="00C140C4">
              <w:rPr>
                <w:rFonts w:ascii="Calibri" w:hAnsi="Calibri" w:cs="Calibri"/>
              </w:rPr>
              <w:t>Яффо</w:t>
            </w:r>
            <w:proofErr w:type="spellEnd"/>
          </w:p>
        </w:tc>
      </w:tr>
      <w:tr w:rsidR="00C140C4" w:rsidRPr="00C140C4" w:rsidTr="00C140C4">
        <w:trPr>
          <w:trHeight w:val="4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C140C4">
              <w:rPr>
                <w:rFonts w:ascii="Calibri" w:hAnsi="Calibri" w:cs="Calibri"/>
                <w:color w:val="333333"/>
              </w:rPr>
              <w:t>День 4</w:t>
            </w:r>
          </w:p>
        </w:tc>
        <w:tc>
          <w:tcPr>
            <w:tcW w:w="6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C140C4">
              <w:rPr>
                <w:rFonts w:ascii="Calibri" w:hAnsi="Calibri" w:cs="Calibri"/>
              </w:rPr>
              <w:t xml:space="preserve">Галилея Христианская </w:t>
            </w:r>
          </w:p>
        </w:tc>
      </w:tr>
      <w:tr w:rsidR="00C140C4" w:rsidRPr="00C140C4" w:rsidTr="00C140C4">
        <w:trPr>
          <w:trHeight w:val="4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C140C4">
              <w:rPr>
                <w:rFonts w:ascii="Calibri" w:hAnsi="Calibri" w:cs="Calibri"/>
                <w:color w:val="333333"/>
              </w:rPr>
              <w:t>День 5</w:t>
            </w:r>
          </w:p>
        </w:tc>
        <w:tc>
          <w:tcPr>
            <w:tcW w:w="6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C140C4">
              <w:rPr>
                <w:rFonts w:ascii="Calibri" w:hAnsi="Calibri" w:cs="Calibri"/>
              </w:rPr>
              <w:t>Экскурсия в Иерусалим - заселение в отель Иерусалима</w:t>
            </w:r>
          </w:p>
        </w:tc>
      </w:tr>
      <w:tr w:rsidR="00C140C4" w:rsidRPr="00C140C4" w:rsidTr="00C140C4">
        <w:trPr>
          <w:trHeight w:val="4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C140C4">
              <w:rPr>
                <w:rFonts w:ascii="Calibri" w:hAnsi="Calibri" w:cs="Calibri"/>
                <w:color w:val="333333"/>
              </w:rPr>
              <w:t>День 6</w:t>
            </w:r>
          </w:p>
        </w:tc>
        <w:tc>
          <w:tcPr>
            <w:tcW w:w="6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C140C4">
              <w:rPr>
                <w:rFonts w:ascii="Calibri" w:hAnsi="Calibri" w:cs="Calibri"/>
              </w:rPr>
              <w:t xml:space="preserve">Русский Иерусалим и Вифлеем </w:t>
            </w:r>
          </w:p>
        </w:tc>
      </w:tr>
      <w:tr w:rsidR="00C140C4" w:rsidRPr="00C140C4" w:rsidTr="00C140C4">
        <w:trPr>
          <w:trHeight w:val="4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C140C4">
              <w:rPr>
                <w:rFonts w:ascii="Calibri" w:hAnsi="Calibri" w:cs="Calibri"/>
                <w:color w:val="333333"/>
              </w:rPr>
              <w:t>День 7</w:t>
            </w:r>
          </w:p>
        </w:tc>
        <w:tc>
          <w:tcPr>
            <w:tcW w:w="6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C140C4">
              <w:rPr>
                <w:rFonts w:ascii="Calibri" w:hAnsi="Calibri" w:cs="Calibri"/>
              </w:rPr>
              <w:t>свободный день</w:t>
            </w:r>
          </w:p>
        </w:tc>
      </w:tr>
      <w:tr w:rsidR="00C140C4" w:rsidRPr="00C140C4" w:rsidTr="00C140C4">
        <w:trPr>
          <w:trHeight w:val="4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C140C4">
              <w:rPr>
                <w:rFonts w:ascii="Calibri" w:hAnsi="Calibri" w:cs="Calibri"/>
                <w:color w:val="333333"/>
              </w:rPr>
              <w:t>День 8</w:t>
            </w:r>
          </w:p>
        </w:tc>
        <w:tc>
          <w:tcPr>
            <w:tcW w:w="6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proofErr w:type="gramStart"/>
            <w:r w:rsidRPr="00C140C4">
              <w:rPr>
                <w:rFonts w:ascii="Calibri" w:hAnsi="Calibri" w:cs="Calibri"/>
                <w:color w:val="333333"/>
              </w:rPr>
              <w:t xml:space="preserve">Групповой </w:t>
            </w:r>
            <w:proofErr w:type="spellStart"/>
            <w:r w:rsidRPr="00C140C4">
              <w:rPr>
                <w:rFonts w:ascii="Calibri" w:hAnsi="Calibri" w:cs="Calibri"/>
                <w:color w:val="333333"/>
              </w:rPr>
              <w:t>трансфер</w:t>
            </w:r>
            <w:proofErr w:type="spellEnd"/>
            <w:r w:rsidRPr="00C140C4">
              <w:rPr>
                <w:rFonts w:ascii="Calibri" w:hAnsi="Calibri" w:cs="Calibri"/>
                <w:color w:val="333333"/>
              </w:rPr>
              <w:t xml:space="preserve"> в аэропорт.</w:t>
            </w:r>
            <w:proofErr w:type="gramEnd"/>
          </w:p>
        </w:tc>
      </w:tr>
      <w:tr w:rsidR="00C140C4" w:rsidRPr="00C140C4" w:rsidTr="00C140C4">
        <w:trPr>
          <w:trHeight w:val="709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333333"/>
              </w:rPr>
            </w:pPr>
            <w:r w:rsidRPr="00C140C4">
              <w:rPr>
                <w:rFonts w:ascii="Calibri" w:hAnsi="Calibri" w:cs="Calibri"/>
                <w:i/>
                <w:iCs/>
                <w:color w:val="333333"/>
              </w:rPr>
              <w:t xml:space="preserve">При желании вы можете заказать индивидуальный </w:t>
            </w:r>
            <w:proofErr w:type="spellStart"/>
            <w:r w:rsidRPr="00C140C4">
              <w:rPr>
                <w:rFonts w:ascii="Calibri" w:hAnsi="Calibri" w:cs="Calibri"/>
                <w:i/>
                <w:iCs/>
                <w:color w:val="333333"/>
              </w:rPr>
              <w:t>трансфер</w:t>
            </w:r>
            <w:proofErr w:type="spellEnd"/>
            <w:r w:rsidRPr="00C140C4">
              <w:rPr>
                <w:rFonts w:ascii="Calibri" w:hAnsi="Calibri" w:cs="Calibri"/>
                <w:i/>
                <w:iCs/>
                <w:color w:val="333333"/>
              </w:rPr>
              <w:t xml:space="preserve"> (встреча в аэропорту и немедленное отправление)</w:t>
            </w:r>
          </w:p>
        </w:tc>
      </w:tr>
      <w:tr w:rsidR="00C140C4" w:rsidRPr="00C140C4" w:rsidTr="00C140C4">
        <w:trPr>
          <w:trHeight w:val="72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333333"/>
              </w:rPr>
            </w:pPr>
            <w:r w:rsidRPr="00C140C4">
              <w:rPr>
                <w:rFonts w:ascii="Calibri" w:hAnsi="Calibri" w:cs="Calibri"/>
                <w:i/>
                <w:iCs/>
                <w:color w:val="333333"/>
              </w:rPr>
              <w:t xml:space="preserve">Компания оставляет за собой право предоставить альтернативный отель в случае отсутствия мест (предупредив об </w:t>
            </w:r>
            <w:proofErr w:type="spellStart"/>
            <w:r w:rsidRPr="00C140C4">
              <w:rPr>
                <w:rFonts w:ascii="Calibri" w:hAnsi="Calibri" w:cs="Calibri"/>
                <w:i/>
                <w:iCs/>
                <w:color w:val="333333"/>
              </w:rPr>
              <w:t>изменениицены</w:t>
            </w:r>
            <w:proofErr w:type="spellEnd"/>
            <w:r w:rsidRPr="00C140C4">
              <w:rPr>
                <w:rFonts w:ascii="Calibri" w:hAnsi="Calibri" w:cs="Calibri"/>
                <w:i/>
                <w:iCs/>
                <w:color w:val="333333"/>
              </w:rPr>
              <w:t>)</w:t>
            </w:r>
          </w:p>
        </w:tc>
      </w:tr>
      <w:tr w:rsidR="00C140C4" w:rsidRPr="00C140C4" w:rsidTr="00C140C4">
        <w:trPr>
          <w:trHeight w:val="735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140C4" w:rsidRPr="00C140C4" w:rsidRDefault="00C140C4" w:rsidP="00C140C4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333333"/>
              </w:rPr>
            </w:pPr>
            <w:r w:rsidRPr="00C140C4">
              <w:rPr>
                <w:rFonts w:ascii="Calibri" w:hAnsi="Calibri" w:cs="Calibri"/>
                <w:i/>
                <w:iCs/>
                <w:color w:val="333333"/>
              </w:rPr>
              <w:t xml:space="preserve">Порядок экскурсий меняется в зависимости от дня заезда. Возможна замена экскурсий на </w:t>
            </w:r>
            <w:proofErr w:type="gramStart"/>
            <w:r w:rsidRPr="00C140C4">
              <w:rPr>
                <w:rFonts w:ascii="Calibri" w:hAnsi="Calibri" w:cs="Calibri"/>
                <w:i/>
                <w:iCs/>
                <w:color w:val="333333"/>
              </w:rPr>
              <w:t>альтернативные</w:t>
            </w:r>
            <w:proofErr w:type="gramEnd"/>
            <w:r w:rsidRPr="00C140C4">
              <w:rPr>
                <w:rFonts w:ascii="Calibri" w:hAnsi="Calibri" w:cs="Calibri"/>
                <w:i/>
                <w:iCs/>
                <w:color w:val="333333"/>
              </w:rPr>
              <w:t xml:space="preserve">. </w:t>
            </w:r>
          </w:p>
        </w:tc>
      </w:tr>
    </w:tbl>
    <w:p w:rsidR="00B1430C" w:rsidRDefault="00B1430C"/>
    <w:sectPr w:rsidR="00B1430C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0C4"/>
    <w:rsid w:val="000A3D17"/>
    <w:rsid w:val="005D5BAB"/>
    <w:rsid w:val="006B0D67"/>
    <w:rsid w:val="006B605B"/>
    <w:rsid w:val="007F3C9D"/>
    <w:rsid w:val="008E0408"/>
    <w:rsid w:val="00A316AD"/>
    <w:rsid w:val="00B1430C"/>
    <w:rsid w:val="00C1160F"/>
    <w:rsid w:val="00C140C4"/>
    <w:rsid w:val="00D46C79"/>
    <w:rsid w:val="00DA6D36"/>
    <w:rsid w:val="00F2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1</cp:revision>
  <dcterms:created xsi:type="dcterms:W3CDTF">2017-03-30T14:39:00Z</dcterms:created>
  <dcterms:modified xsi:type="dcterms:W3CDTF">2017-03-30T14:40:00Z</dcterms:modified>
</cp:coreProperties>
</file>