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A" w:rsidRPr="0004533C" w:rsidRDefault="005F2955" w:rsidP="0004533C">
      <w:pPr>
        <w:pStyle w:val="ac"/>
        <w:jc w:val="center"/>
      </w:pPr>
      <w:r w:rsidRPr="0004533C">
        <w:t>СОКРОВИЩА ТУРЕЦКОЙ РИВЬЕРЫ</w:t>
      </w:r>
    </w:p>
    <w:p w:rsidR="0020166A" w:rsidRPr="005F2955" w:rsidRDefault="0020166A" w:rsidP="0020166A">
      <w:pPr>
        <w:ind w:left="-851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F2955">
        <w:rPr>
          <w:rFonts w:ascii="Tahoma" w:hAnsi="Tahoma" w:cs="Tahoma"/>
          <w:b/>
          <w:color w:val="000000" w:themeColor="text1"/>
          <w:sz w:val="20"/>
          <w:szCs w:val="20"/>
        </w:rPr>
        <w:t>8 ДНЕЙ/7 НОЧЕЙ</w:t>
      </w:r>
    </w:p>
    <w:p w:rsidR="00D615D3" w:rsidRPr="005F2955" w:rsidRDefault="00D615D3" w:rsidP="0020166A">
      <w:pPr>
        <w:ind w:left="-851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615D3" w:rsidRPr="005F2955" w:rsidRDefault="00386359" w:rsidP="00386359">
      <w:pPr>
        <w:ind w:left="-284" w:hanging="567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i/>
          <w:color w:val="000000" w:themeColor="text1"/>
          <w:sz w:val="20"/>
          <w:szCs w:val="20"/>
          <w:lang w:val="tr-TR"/>
        </w:rPr>
        <w:t xml:space="preserve">       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Анталья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–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Фаселис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– Мира –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Кекова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– Каш -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Ксантос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– 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Фетхие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-</w:t>
      </w:r>
      <w:r w:rsidR="00A5656C">
        <w:rPr>
          <w:rFonts w:ascii="Tahoma" w:hAnsi="Tahoma" w:cs="Tahoma"/>
          <w:b/>
          <w:i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="0099714B">
        <w:rPr>
          <w:rFonts w:ascii="Tahoma" w:hAnsi="Tahoma" w:cs="Tahoma"/>
          <w:b/>
          <w:i/>
          <w:color w:val="000000" w:themeColor="text1"/>
          <w:sz w:val="20"/>
          <w:szCs w:val="20"/>
        </w:rPr>
        <w:t>Каунос</w:t>
      </w:r>
      <w:proofErr w:type="spellEnd"/>
      <w:r w:rsidR="0099714B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– </w:t>
      </w:r>
      <w:proofErr w:type="spellStart"/>
      <w:r w:rsidR="0099714B">
        <w:rPr>
          <w:rFonts w:ascii="Tahoma" w:hAnsi="Tahoma" w:cs="Tahoma"/>
          <w:b/>
          <w:i/>
          <w:color w:val="000000" w:themeColor="text1"/>
          <w:sz w:val="20"/>
          <w:szCs w:val="20"/>
        </w:rPr>
        <w:t>Бодрум</w:t>
      </w:r>
      <w:proofErr w:type="spellEnd"/>
      <w:r w:rsidR="0099714B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</w:t>
      </w:r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–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Приена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-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Дидима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–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Кушадасы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- Эфес –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Афродисиас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-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Памуккале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-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Хиераполис</w:t>
      </w:r>
      <w:proofErr w:type="spellEnd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- </w:t>
      </w:r>
      <w:proofErr w:type="spellStart"/>
      <w:r w:rsidR="00A5656C" w:rsidRPr="00A5656C">
        <w:rPr>
          <w:rFonts w:ascii="Tahoma" w:hAnsi="Tahoma" w:cs="Tahoma"/>
          <w:b/>
          <w:i/>
          <w:color w:val="000000" w:themeColor="text1"/>
          <w:sz w:val="20"/>
          <w:szCs w:val="20"/>
        </w:rPr>
        <w:t>Анталья</w:t>
      </w:r>
      <w:proofErr w:type="spellEnd"/>
    </w:p>
    <w:p w:rsidR="00B31398" w:rsidRPr="005F2955" w:rsidRDefault="00B31398" w:rsidP="00AA4A88">
      <w:pPr>
        <w:jc w:val="both"/>
        <w:rPr>
          <w:rFonts w:ascii="Tahoma" w:hAnsi="Tahoma" w:cs="Tahoma"/>
          <w:sz w:val="20"/>
          <w:szCs w:val="20"/>
        </w:rPr>
      </w:pPr>
    </w:p>
    <w:p w:rsidR="00182E39" w:rsidRPr="005F2955" w:rsidRDefault="00C747C9" w:rsidP="00182E39">
      <w:pPr>
        <w:jc w:val="both"/>
        <w:rPr>
          <w:rFonts w:ascii="Tahoma" w:hAnsi="Tahoma" w:cs="Tahoma"/>
          <w:b/>
          <w:sz w:val="20"/>
          <w:szCs w:val="20"/>
        </w:rPr>
      </w:pPr>
      <w:r w:rsidRPr="005F2955">
        <w:rPr>
          <w:rFonts w:ascii="Tahoma" w:hAnsi="Tahoma" w:cs="Tahoma"/>
          <w:b/>
          <w:sz w:val="20"/>
          <w:szCs w:val="20"/>
        </w:rPr>
        <w:t>1-</w:t>
      </w:r>
      <w:r w:rsidR="00182E39" w:rsidRPr="005F2955">
        <w:rPr>
          <w:rFonts w:ascii="Tahoma" w:hAnsi="Tahoma" w:cs="Tahoma"/>
          <w:b/>
          <w:sz w:val="20"/>
          <w:szCs w:val="20"/>
        </w:rPr>
        <w:t>й день</w:t>
      </w:r>
      <w:r w:rsidRPr="005F2955">
        <w:rPr>
          <w:rFonts w:ascii="Tahoma" w:hAnsi="Tahoma" w:cs="Tahoma"/>
          <w:b/>
          <w:sz w:val="20"/>
          <w:szCs w:val="20"/>
        </w:rPr>
        <w:t xml:space="preserve">. </w:t>
      </w:r>
      <w:r w:rsidR="00EF66A0" w:rsidRPr="005F2955">
        <w:rPr>
          <w:rFonts w:ascii="Tahoma" w:hAnsi="Tahoma" w:cs="Tahoma"/>
          <w:b/>
          <w:sz w:val="20"/>
          <w:szCs w:val="20"/>
        </w:rPr>
        <w:t>Воскресенье</w:t>
      </w:r>
      <w:r w:rsidRPr="005F2955">
        <w:rPr>
          <w:rFonts w:ascii="Tahoma" w:hAnsi="Tahoma" w:cs="Tahoma"/>
          <w:b/>
          <w:sz w:val="20"/>
          <w:szCs w:val="20"/>
        </w:rPr>
        <w:t>.</w:t>
      </w:r>
    </w:p>
    <w:p w:rsidR="00182E39" w:rsidRPr="005F2955" w:rsidRDefault="00A5656C" w:rsidP="00182E3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Прилет в Анталию. Транс</w:t>
      </w:r>
      <w:r w:rsidR="00182E39" w:rsidRPr="005F2955">
        <w:rPr>
          <w:rFonts w:ascii="Tahoma" w:hAnsi="Tahoma" w:cs="Tahoma"/>
          <w:sz w:val="20"/>
          <w:szCs w:val="20"/>
        </w:rPr>
        <w:t>фер. Размещение в отеле. Свободное время. Ужин.</w:t>
      </w:r>
      <w:r w:rsidR="00182E39" w:rsidRPr="005F2955">
        <w:rPr>
          <w:rFonts w:ascii="Tahoma" w:hAnsi="Tahoma" w:cs="Tahoma"/>
          <w:b/>
          <w:sz w:val="20"/>
          <w:szCs w:val="20"/>
        </w:rPr>
        <w:t xml:space="preserve"> </w:t>
      </w:r>
    </w:p>
    <w:p w:rsidR="00504D52" w:rsidRPr="005F2955" w:rsidRDefault="00504D52" w:rsidP="00182E39">
      <w:pPr>
        <w:jc w:val="both"/>
        <w:rPr>
          <w:rFonts w:ascii="Tahoma" w:hAnsi="Tahoma" w:cs="Tahoma"/>
          <w:b/>
          <w:sz w:val="20"/>
          <w:szCs w:val="20"/>
        </w:rPr>
      </w:pPr>
    </w:p>
    <w:p w:rsidR="00EF66A0" w:rsidRDefault="00C747C9" w:rsidP="00EF66A0">
      <w:pPr>
        <w:jc w:val="both"/>
        <w:rPr>
          <w:rFonts w:ascii="Tahoma" w:hAnsi="Tahoma" w:cs="Tahoma"/>
          <w:b/>
          <w:sz w:val="20"/>
          <w:szCs w:val="20"/>
        </w:rPr>
      </w:pPr>
      <w:r w:rsidRPr="005F2955">
        <w:rPr>
          <w:rFonts w:ascii="Tahoma" w:hAnsi="Tahoma" w:cs="Tahoma"/>
          <w:b/>
          <w:sz w:val="20"/>
          <w:szCs w:val="20"/>
        </w:rPr>
        <w:t>2-</w:t>
      </w:r>
      <w:r w:rsidR="00182E39" w:rsidRPr="005F2955">
        <w:rPr>
          <w:rFonts w:ascii="Tahoma" w:hAnsi="Tahoma" w:cs="Tahoma"/>
          <w:b/>
          <w:sz w:val="20"/>
          <w:szCs w:val="20"/>
        </w:rPr>
        <w:t>й день</w:t>
      </w:r>
      <w:r w:rsidRPr="005F2955">
        <w:rPr>
          <w:rFonts w:ascii="Tahoma" w:hAnsi="Tahoma" w:cs="Tahoma"/>
          <w:b/>
          <w:sz w:val="20"/>
          <w:szCs w:val="20"/>
        </w:rPr>
        <w:t xml:space="preserve">. </w:t>
      </w:r>
      <w:r w:rsidR="00EF66A0" w:rsidRPr="005F2955">
        <w:rPr>
          <w:rFonts w:ascii="Tahoma" w:hAnsi="Tahoma" w:cs="Tahoma"/>
          <w:b/>
          <w:sz w:val="20"/>
          <w:szCs w:val="20"/>
        </w:rPr>
        <w:t>Понедельник.</w:t>
      </w:r>
    </w:p>
    <w:p w:rsidR="00182E39" w:rsidRPr="005F2955" w:rsidRDefault="00A5656C" w:rsidP="00182E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Завтрак в отеле.</w:t>
      </w:r>
      <w:r w:rsidR="00B317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</w:t>
      </w:r>
      <w:r w:rsidR="00182E39" w:rsidRPr="005F2955">
        <w:rPr>
          <w:rFonts w:ascii="Tahoma" w:hAnsi="Tahoma" w:cs="Tahoma"/>
          <w:sz w:val="20"/>
          <w:szCs w:val="20"/>
        </w:rPr>
        <w:t xml:space="preserve">ыезд из отеля. </w:t>
      </w:r>
      <w:r w:rsidRPr="00A5656C">
        <w:rPr>
          <w:rFonts w:ascii="Tahoma" w:hAnsi="Tahoma" w:cs="Tahoma"/>
          <w:sz w:val="20"/>
          <w:szCs w:val="20"/>
        </w:rPr>
        <w:t>Выезд из Анталии в жемчужину побережья - город Каш (183 км). Одно из преимуществ тура — это то, что в нем очень короткие переезды. Вы не устаете, а лишь отдыхаете. По пути,  состоящему из великолепных пейзажей и прекрасных видов, Вы будете часто останавливаться,  чтобы полюбоваться видом, пейзажем или интересным местом. Обо всем</w:t>
      </w:r>
      <w:r w:rsidR="003E297B">
        <w:rPr>
          <w:rFonts w:ascii="Tahoma" w:hAnsi="Tahoma" w:cs="Tahoma"/>
          <w:sz w:val="20"/>
          <w:szCs w:val="20"/>
        </w:rPr>
        <w:t xml:space="preserve"> этом вам расскажет гид. В</w:t>
      </w:r>
      <w:r w:rsidRPr="00A5656C">
        <w:rPr>
          <w:rFonts w:ascii="Tahoma" w:hAnsi="Tahoma" w:cs="Tahoma"/>
          <w:sz w:val="20"/>
          <w:szCs w:val="20"/>
        </w:rPr>
        <w:t xml:space="preserve">ы посетите город древней Ликии — </w:t>
      </w:r>
      <w:proofErr w:type="spellStart"/>
      <w:r w:rsidRPr="00A5656C">
        <w:rPr>
          <w:rFonts w:ascii="Tahoma" w:hAnsi="Tahoma" w:cs="Tahoma"/>
          <w:sz w:val="20"/>
          <w:szCs w:val="20"/>
        </w:rPr>
        <w:t>Фаселис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. Пройдетесь по тем же улицам, по которым когда то гулял сам Александр Македонский, присядете на мраморные лавки античных бань, в которых он парился, и насладитесь красотой гавани, где причаливал корабль с одним из величайших полководцев планеты. После знакомства с </w:t>
      </w:r>
      <w:proofErr w:type="spellStart"/>
      <w:r w:rsidRPr="00A5656C">
        <w:rPr>
          <w:rFonts w:ascii="Tahoma" w:hAnsi="Tahoma" w:cs="Tahoma"/>
          <w:sz w:val="20"/>
          <w:szCs w:val="20"/>
        </w:rPr>
        <w:t>Фаселисом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, переезд и экскурсия по античному городу Мира. Вы ступите на его землю вслед за апостолом Павлом, который сошел в гавани Миры проповедовать христианство и готовиться к поездке в Рим. В настоящее время Мира находится на окраине типичного средиземноморского городка </w:t>
      </w:r>
      <w:proofErr w:type="spellStart"/>
      <w:r w:rsidRPr="00A5656C">
        <w:rPr>
          <w:rFonts w:ascii="Tahoma" w:hAnsi="Tahoma" w:cs="Tahoma"/>
          <w:sz w:val="20"/>
          <w:szCs w:val="20"/>
        </w:rPr>
        <w:t>Демре</w:t>
      </w:r>
      <w:proofErr w:type="spellEnd"/>
      <w:r w:rsidRPr="00A5656C">
        <w:rPr>
          <w:rFonts w:ascii="Tahoma" w:hAnsi="Tahoma" w:cs="Tahoma"/>
          <w:sz w:val="20"/>
          <w:szCs w:val="20"/>
        </w:rPr>
        <w:t>... Кстати, самый известный житель города — тот самый Сант</w:t>
      </w:r>
      <w:r w:rsidR="003E297B">
        <w:rPr>
          <w:rFonts w:ascii="Tahoma" w:hAnsi="Tahoma" w:cs="Tahoma"/>
          <w:sz w:val="20"/>
          <w:szCs w:val="20"/>
        </w:rPr>
        <w:t>а Клаус. Точнее, его прообраз, С</w:t>
      </w:r>
      <w:r w:rsidRPr="00A5656C">
        <w:rPr>
          <w:rFonts w:ascii="Tahoma" w:hAnsi="Tahoma" w:cs="Tahoma"/>
          <w:sz w:val="20"/>
          <w:szCs w:val="20"/>
        </w:rPr>
        <w:t xml:space="preserve">вятой Николай из </w:t>
      </w:r>
      <w:proofErr w:type="spellStart"/>
      <w:r w:rsidRPr="00A5656C">
        <w:rPr>
          <w:rFonts w:ascii="Tahoma" w:hAnsi="Tahoma" w:cs="Tahoma"/>
          <w:sz w:val="20"/>
          <w:szCs w:val="20"/>
        </w:rPr>
        <w:t>Патары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. Вы посетите Церковь Николая Чудотворца, которая находится в самом центре </w:t>
      </w:r>
      <w:proofErr w:type="spellStart"/>
      <w:proofErr w:type="gramStart"/>
      <w:r w:rsidRPr="00A5656C">
        <w:rPr>
          <w:rFonts w:ascii="Tahoma" w:hAnsi="Tahoma" w:cs="Tahoma"/>
          <w:sz w:val="20"/>
          <w:szCs w:val="20"/>
        </w:rPr>
        <w:t>Демре</w:t>
      </w:r>
      <w:proofErr w:type="spellEnd"/>
      <w:proofErr w:type="gramEnd"/>
      <w:r w:rsidRPr="00A5656C">
        <w:rPr>
          <w:rFonts w:ascii="Tahoma" w:hAnsi="Tahoma" w:cs="Tahoma"/>
          <w:sz w:val="20"/>
          <w:szCs w:val="20"/>
        </w:rPr>
        <w:t xml:space="preserve"> и сможете загадать желание, которое обязательно сбудется. Далее морская прогулка по водам чистейшего моря даст вам возможность расслабиться и насладиться красотами острова </w:t>
      </w:r>
      <w:proofErr w:type="spellStart"/>
      <w:r w:rsidRPr="00A5656C">
        <w:rPr>
          <w:rFonts w:ascii="Tahoma" w:hAnsi="Tahoma" w:cs="Tahoma"/>
          <w:sz w:val="20"/>
          <w:szCs w:val="20"/>
        </w:rPr>
        <w:t>Кекова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, где сквозь прозрачную воду можно увидеть руины античных городов </w:t>
      </w:r>
      <w:proofErr w:type="spellStart"/>
      <w:r w:rsidRPr="00A5656C">
        <w:rPr>
          <w:rFonts w:ascii="Tahoma" w:hAnsi="Tahoma" w:cs="Tahoma"/>
          <w:sz w:val="20"/>
          <w:szCs w:val="20"/>
        </w:rPr>
        <w:t>Кекова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5656C">
        <w:rPr>
          <w:rFonts w:ascii="Tahoma" w:hAnsi="Tahoma" w:cs="Tahoma"/>
          <w:sz w:val="20"/>
          <w:szCs w:val="20"/>
        </w:rPr>
        <w:t>Симена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,  ушедших под воду в результате землетрясения. Затем - </w:t>
      </w:r>
      <w:r>
        <w:rPr>
          <w:rFonts w:ascii="Tahoma" w:hAnsi="Tahoma" w:cs="Tahoma"/>
          <w:sz w:val="20"/>
          <w:szCs w:val="20"/>
        </w:rPr>
        <w:t xml:space="preserve">прибытие в курортный город Каш. </w:t>
      </w:r>
      <w:r w:rsidRPr="00A5656C">
        <w:rPr>
          <w:rFonts w:ascii="Tahoma" w:hAnsi="Tahoma" w:cs="Tahoma"/>
          <w:sz w:val="20"/>
          <w:szCs w:val="20"/>
        </w:rPr>
        <w:t>Размещение в отеле.</w:t>
      </w:r>
      <w:r w:rsidR="0004533C">
        <w:rPr>
          <w:rFonts w:ascii="Tahoma" w:hAnsi="Tahoma" w:cs="Tahoma"/>
          <w:sz w:val="20"/>
          <w:szCs w:val="20"/>
        </w:rPr>
        <w:t xml:space="preserve"> Ужин</w:t>
      </w:r>
      <w:r>
        <w:rPr>
          <w:rFonts w:ascii="Tahoma" w:hAnsi="Tahoma" w:cs="Tahoma"/>
          <w:sz w:val="20"/>
          <w:szCs w:val="20"/>
        </w:rPr>
        <w:t>.</w:t>
      </w:r>
    </w:p>
    <w:p w:rsidR="00504D52" w:rsidRPr="005F2955" w:rsidRDefault="00504D52" w:rsidP="00182E39">
      <w:pPr>
        <w:jc w:val="both"/>
        <w:rPr>
          <w:rFonts w:ascii="Tahoma" w:hAnsi="Tahoma" w:cs="Tahoma"/>
          <w:sz w:val="20"/>
          <w:szCs w:val="20"/>
        </w:rPr>
      </w:pPr>
    </w:p>
    <w:p w:rsidR="00C747C9" w:rsidRDefault="00C747C9" w:rsidP="00182E39">
      <w:pPr>
        <w:jc w:val="both"/>
        <w:rPr>
          <w:rFonts w:ascii="Tahoma" w:hAnsi="Tahoma" w:cs="Tahoma"/>
          <w:b/>
          <w:sz w:val="20"/>
          <w:szCs w:val="20"/>
        </w:rPr>
      </w:pPr>
      <w:r w:rsidRPr="005F2955">
        <w:rPr>
          <w:rFonts w:ascii="Tahoma" w:hAnsi="Tahoma" w:cs="Tahoma"/>
          <w:b/>
          <w:sz w:val="20"/>
          <w:szCs w:val="20"/>
        </w:rPr>
        <w:t>3-й день</w:t>
      </w:r>
      <w:r w:rsidR="0020166A" w:rsidRPr="005F2955">
        <w:rPr>
          <w:rFonts w:ascii="Tahoma" w:hAnsi="Tahoma" w:cs="Tahoma"/>
          <w:b/>
          <w:sz w:val="20"/>
          <w:szCs w:val="20"/>
        </w:rPr>
        <w:t xml:space="preserve">. </w:t>
      </w:r>
      <w:r w:rsidR="00EF66A0" w:rsidRPr="005F2955">
        <w:rPr>
          <w:rFonts w:ascii="Tahoma" w:hAnsi="Tahoma" w:cs="Tahoma"/>
          <w:b/>
          <w:sz w:val="20"/>
          <w:szCs w:val="20"/>
        </w:rPr>
        <w:t>Вторник.</w:t>
      </w:r>
    </w:p>
    <w:p w:rsidR="00491FD3" w:rsidRDefault="00A5656C" w:rsidP="00182E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Завтрак в отеле.</w:t>
      </w:r>
      <w:r w:rsidR="00B317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Выезд из отеля. </w:t>
      </w:r>
      <w:r w:rsidRPr="00A5656C">
        <w:rPr>
          <w:rFonts w:ascii="Tahoma" w:hAnsi="Tahoma" w:cs="Tahoma"/>
          <w:sz w:val="20"/>
          <w:szCs w:val="20"/>
        </w:rPr>
        <w:t xml:space="preserve">Переезд в </w:t>
      </w:r>
      <w:proofErr w:type="spellStart"/>
      <w:r w:rsidRPr="00A5656C">
        <w:rPr>
          <w:rFonts w:ascii="Tahoma" w:hAnsi="Tahoma" w:cs="Tahoma"/>
          <w:sz w:val="20"/>
          <w:szCs w:val="20"/>
        </w:rPr>
        <w:t>Фетхие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 (107 км). В первой половине дня вы позагораете и искупаетесь на пляже </w:t>
      </w:r>
      <w:proofErr w:type="spellStart"/>
      <w:r w:rsidRPr="00A5656C">
        <w:rPr>
          <w:rFonts w:ascii="Tahoma" w:hAnsi="Tahoma" w:cs="Tahoma"/>
          <w:sz w:val="20"/>
          <w:szCs w:val="20"/>
        </w:rPr>
        <w:t>Капуташ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. Далее - экскурсия по античному городу </w:t>
      </w:r>
      <w:proofErr w:type="spellStart"/>
      <w:r w:rsidRPr="00A5656C">
        <w:rPr>
          <w:rFonts w:ascii="Tahoma" w:hAnsi="Tahoma" w:cs="Tahoma"/>
          <w:sz w:val="20"/>
          <w:szCs w:val="20"/>
        </w:rPr>
        <w:t>Ксантос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, где, благодаря уникальному климату средиземноморского побережья Турции, сохранились почти все его здания и театр. Здесь вы присядете на место почетного горожанина города и взглянете на античную сцену глазами древнего грека.  И, наконец, после моря и истории, для вас откроется третья составляющая нашего тура — первозданная природа. Вы прогуляетесь по ущелью </w:t>
      </w:r>
      <w:proofErr w:type="spellStart"/>
      <w:r w:rsidRPr="00A5656C">
        <w:rPr>
          <w:rFonts w:ascii="Tahoma" w:hAnsi="Tahoma" w:cs="Tahoma"/>
          <w:sz w:val="20"/>
          <w:szCs w:val="20"/>
        </w:rPr>
        <w:t>Саклыкент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 и посетите знаменитую </w:t>
      </w:r>
      <w:proofErr w:type="spellStart"/>
      <w:r w:rsidRPr="00A5656C">
        <w:rPr>
          <w:rFonts w:ascii="Tahoma" w:hAnsi="Tahoma" w:cs="Tahoma"/>
          <w:sz w:val="20"/>
          <w:szCs w:val="20"/>
        </w:rPr>
        <w:t>Голубую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 Лагуну – </w:t>
      </w:r>
      <w:proofErr w:type="spellStart"/>
      <w:r w:rsidRPr="00A5656C">
        <w:rPr>
          <w:rFonts w:ascii="Tahoma" w:hAnsi="Tahoma" w:cs="Tahoma"/>
          <w:sz w:val="20"/>
          <w:szCs w:val="20"/>
        </w:rPr>
        <w:t>Олюдениз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. Кстати, море здесь называют Мертвым, потому что, оно, как и в Израиле, абсолютно без волн. Идеально ровная, гладкая поверхность, под которой — в отличие от израильского Мертвого моря, -  богатейший подводный </w:t>
      </w:r>
      <w:r w:rsidR="0004533C">
        <w:rPr>
          <w:rFonts w:ascii="Tahoma" w:hAnsi="Tahoma" w:cs="Tahoma"/>
          <w:sz w:val="20"/>
          <w:szCs w:val="20"/>
        </w:rPr>
        <w:t>мир. Размещение в отеле</w:t>
      </w:r>
      <w:r w:rsidRPr="00A5656C">
        <w:rPr>
          <w:rFonts w:ascii="Tahoma" w:hAnsi="Tahoma" w:cs="Tahoma"/>
          <w:sz w:val="20"/>
          <w:szCs w:val="20"/>
        </w:rPr>
        <w:t>.</w:t>
      </w:r>
      <w:r w:rsidR="0004533C">
        <w:rPr>
          <w:rFonts w:ascii="Tahoma" w:hAnsi="Tahoma" w:cs="Tahoma"/>
          <w:sz w:val="20"/>
          <w:szCs w:val="20"/>
        </w:rPr>
        <w:t xml:space="preserve"> Ужин.</w:t>
      </w:r>
    </w:p>
    <w:p w:rsidR="00A5656C" w:rsidRPr="005F2955" w:rsidRDefault="00A5656C" w:rsidP="00182E39">
      <w:pPr>
        <w:jc w:val="both"/>
        <w:rPr>
          <w:rFonts w:ascii="Tahoma" w:hAnsi="Tahoma" w:cs="Tahoma"/>
          <w:sz w:val="20"/>
          <w:szCs w:val="20"/>
        </w:rPr>
      </w:pPr>
    </w:p>
    <w:p w:rsidR="00062EB5" w:rsidRDefault="000555DA" w:rsidP="00182E39">
      <w:pPr>
        <w:jc w:val="both"/>
        <w:rPr>
          <w:rFonts w:ascii="Tahoma" w:hAnsi="Tahoma" w:cs="Tahoma"/>
          <w:b/>
          <w:sz w:val="20"/>
          <w:szCs w:val="20"/>
        </w:rPr>
      </w:pPr>
      <w:r w:rsidRPr="005F2955">
        <w:rPr>
          <w:rFonts w:ascii="Tahoma" w:hAnsi="Tahoma" w:cs="Tahoma"/>
          <w:b/>
          <w:sz w:val="20"/>
          <w:szCs w:val="20"/>
        </w:rPr>
        <w:t>4-й день</w:t>
      </w:r>
      <w:r w:rsidR="006A08DB" w:rsidRPr="005F2955">
        <w:rPr>
          <w:rFonts w:ascii="Tahoma" w:hAnsi="Tahoma" w:cs="Tahoma"/>
          <w:b/>
          <w:sz w:val="20"/>
          <w:szCs w:val="20"/>
        </w:rPr>
        <w:t xml:space="preserve">. </w:t>
      </w:r>
      <w:r w:rsidR="00062EB5" w:rsidRPr="005F2955">
        <w:rPr>
          <w:rFonts w:ascii="Tahoma" w:hAnsi="Tahoma" w:cs="Tahoma"/>
          <w:b/>
          <w:sz w:val="20"/>
          <w:szCs w:val="20"/>
        </w:rPr>
        <w:t>Среда.</w:t>
      </w:r>
    </w:p>
    <w:p w:rsidR="00491FD3" w:rsidRDefault="00A5656C" w:rsidP="00182E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Завтрак в отеле. Выезд в отеле. </w:t>
      </w:r>
      <w:r w:rsidRPr="00A5656C">
        <w:rPr>
          <w:rFonts w:ascii="Tahoma" w:hAnsi="Tahoma" w:cs="Tahoma"/>
          <w:sz w:val="20"/>
          <w:szCs w:val="20"/>
        </w:rPr>
        <w:t xml:space="preserve">Переезд в город </w:t>
      </w:r>
      <w:proofErr w:type="spellStart"/>
      <w:r w:rsidRPr="00A5656C">
        <w:rPr>
          <w:rFonts w:ascii="Tahoma" w:hAnsi="Tahoma" w:cs="Tahoma"/>
          <w:sz w:val="20"/>
          <w:szCs w:val="20"/>
        </w:rPr>
        <w:t>Бодрум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 (220 км). Вас ждет центр заповедной Турции – река </w:t>
      </w:r>
      <w:proofErr w:type="spellStart"/>
      <w:r w:rsidRPr="00A5656C">
        <w:rPr>
          <w:rFonts w:ascii="Tahoma" w:hAnsi="Tahoma" w:cs="Tahoma"/>
          <w:sz w:val="20"/>
          <w:szCs w:val="20"/>
        </w:rPr>
        <w:t>Дальян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. Вы проплывете по реке </w:t>
      </w:r>
      <w:proofErr w:type="spellStart"/>
      <w:r w:rsidRPr="00A5656C">
        <w:rPr>
          <w:rFonts w:ascii="Tahoma" w:hAnsi="Tahoma" w:cs="Tahoma"/>
          <w:sz w:val="20"/>
          <w:szCs w:val="20"/>
        </w:rPr>
        <w:t>Дальян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, посетите термальные источники, примите грязевые ванны, сфотографируете древние надгробия </w:t>
      </w:r>
      <w:proofErr w:type="spellStart"/>
      <w:r w:rsidRPr="00A5656C">
        <w:rPr>
          <w:rFonts w:ascii="Tahoma" w:hAnsi="Tahoma" w:cs="Tahoma"/>
          <w:sz w:val="20"/>
          <w:szCs w:val="20"/>
        </w:rPr>
        <w:t>ликий</w:t>
      </w:r>
      <w:r w:rsidR="003E297B">
        <w:rPr>
          <w:rFonts w:ascii="Tahoma" w:hAnsi="Tahoma" w:cs="Tahoma"/>
          <w:sz w:val="20"/>
          <w:szCs w:val="20"/>
        </w:rPr>
        <w:t>цев</w:t>
      </w:r>
      <w:proofErr w:type="spellEnd"/>
      <w:r w:rsidR="003E297B">
        <w:rPr>
          <w:rFonts w:ascii="Tahoma" w:hAnsi="Tahoma" w:cs="Tahoma"/>
          <w:sz w:val="20"/>
          <w:szCs w:val="20"/>
        </w:rPr>
        <w:t xml:space="preserve">, высеченные прямо в скалах. </w:t>
      </w:r>
      <w:r w:rsidR="003E297B" w:rsidRPr="003E297B">
        <w:rPr>
          <w:rFonts w:ascii="Tahoma" w:hAnsi="Tahoma" w:cs="Tahoma"/>
          <w:sz w:val="20"/>
          <w:szCs w:val="20"/>
        </w:rPr>
        <w:t xml:space="preserve">И если вам улыбнется </w:t>
      </w:r>
      <w:proofErr w:type="gramStart"/>
      <w:r w:rsidR="003E297B" w:rsidRPr="003E297B">
        <w:rPr>
          <w:rFonts w:ascii="Tahoma" w:hAnsi="Tahoma" w:cs="Tahoma"/>
          <w:sz w:val="20"/>
          <w:szCs w:val="20"/>
        </w:rPr>
        <w:t>удача</w:t>
      </w:r>
      <w:proofErr w:type="gramEnd"/>
      <w:r w:rsidR="003E297B" w:rsidRPr="003E297B">
        <w:rPr>
          <w:rFonts w:ascii="Tahoma" w:hAnsi="Tahoma" w:cs="Tahoma"/>
          <w:sz w:val="20"/>
          <w:szCs w:val="20"/>
        </w:rPr>
        <w:t xml:space="preserve"> то в реке вы можете увидеть плавающих черепах </w:t>
      </w:r>
      <w:proofErr w:type="spellStart"/>
      <w:r w:rsidR="003E297B" w:rsidRPr="003E297B">
        <w:rPr>
          <w:rFonts w:ascii="Tahoma" w:hAnsi="Tahoma" w:cs="Tahoma"/>
          <w:sz w:val="20"/>
          <w:szCs w:val="20"/>
        </w:rPr>
        <w:t>Каретта-Каретта</w:t>
      </w:r>
      <w:proofErr w:type="spellEnd"/>
      <w:r w:rsidR="003E297B" w:rsidRPr="003E297B">
        <w:rPr>
          <w:rFonts w:ascii="Tahoma" w:hAnsi="Tahoma" w:cs="Tahoma"/>
          <w:sz w:val="20"/>
          <w:szCs w:val="20"/>
        </w:rPr>
        <w:t xml:space="preserve">. </w:t>
      </w:r>
      <w:r w:rsidRPr="00A5656C">
        <w:rPr>
          <w:rFonts w:ascii="Tahoma" w:hAnsi="Tahoma" w:cs="Tahoma"/>
          <w:sz w:val="20"/>
          <w:szCs w:val="20"/>
        </w:rPr>
        <w:t xml:space="preserve">Также вы побываете в древнем городе  </w:t>
      </w:r>
      <w:proofErr w:type="spellStart"/>
      <w:r w:rsidRPr="00A5656C">
        <w:rPr>
          <w:rFonts w:ascii="Tahoma" w:hAnsi="Tahoma" w:cs="Tahoma"/>
          <w:sz w:val="20"/>
          <w:szCs w:val="20"/>
        </w:rPr>
        <w:t>Каунос</w:t>
      </w:r>
      <w:proofErr w:type="spellEnd"/>
      <w:r w:rsidRPr="00A5656C">
        <w:rPr>
          <w:rFonts w:ascii="Tahoma" w:hAnsi="Tahoma" w:cs="Tahoma"/>
          <w:sz w:val="20"/>
          <w:szCs w:val="20"/>
        </w:rPr>
        <w:t>, где, сидя на самом краю древнего амфитеатра на 20 тысяч зрителей, сможете шепотом разговаривать с друзьями по путешествию, которые встанут на сцене. Размещение в</w:t>
      </w:r>
      <w:r w:rsidR="0004533C">
        <w:rPr>
          <w:rFonts w:ascii="Tahoma" w:hAnsi="Tahoma" w:cs="Tahoma"/>
          <w:sz w:val="20"/>
          <w:szCs w:val="20"/>
        </w:rPr>
        <w:t xml:space="preserve"> отеле</w:t>
      </w:r>
      <w:r w:rsidRPr="00A5656C">
        <w:rPr>
          <w:rFonts w:ascii="Tahoma" w:hAnsi="Tahoma" w:cs="Tahoma"/>
          <w:sz w:val="20"/>
          <w:szCs w:val="20"/>
        </w:rPr>
        <w:t>.</w:t>
      </w:r>
      <w:r w:rsidR="0004533C">
        <w:rPr>
          <w:rFonts w:ascii="Tahoma" w:hAnsi="Tahoma" w:cs="Tahoma"/>
          <w:sz w:val="20"/>
          <w:szCs w:val="20"/>
        </w:rPr>
        <w:t xml:space="preserve"> Ужин.</w:t>
      </w:r>
    </w:p>
    <w:p w:rsidR="00A5656C" w:rsidRPr="005F2955" w:rsidRDefault="00A5656C" w:rsidP="00182E39">
      <w:pPr>
        <w:jc w:val="both"/>
        <w:rPr>
          <w:rFonts w:ascii="Tahoma" w:hAnsi="Tahoma" w:cs="Tahoma"/>
          <w:sz w:val="20"/>
          <w:szCs w:val="20"/>
        </w:rPr>
      </w:pPr>
    </w:p>
    <w:p w:rsidR="006A08DB" w:rsidRDefault="006A08DB" w:rsidP="00182E39">
      <w:pPr>
        <w:jc w:val="both"/>
        <w:rPr>
          <w:rFonts w:ascii="Tahoma" w:hAnsi="Tahoma" w:cs="Tahoma"/>
          <w:b/>
          <w:sz w:val="20"/>
          <w:szCs w:val="20"/>
        </w:rPr>
      </w:pPr>
      <w:r w:rsidRPr="005F2955">
        <w:rPr>
          <w:rFonts w:ascii="Tahoma" w:hAnsi="Tahoma" w:cs="Tahoma"/>
          <w:b/>
          <w:sz w:val="20"/>
          <w:szCs w:val="20"/>
        </w:rPr>
        <w:t xml:space="preserve">5-й день. </w:t>
      </w:r>
      <w:r w:rsidR="00062EB5" w:rsidRPr="005F2955">
        <w:rPr>
          <w:rFonts w:ascii="Tahoma" w:hAnsi="Tahoma" w:cs="Tahoma"/>
          <w:b/>
          <w:sz w:val="20"/>
          <w:szCs w:val="20"/>
        </w:rPr>
        <w:t>Четверг.</w:t>
      </w:r>
    </w:p>
    <w:p w:rsidR="00A5656C" w:rsidRPr="00A5656C" w:rsidRDefault="00A5656C" w:rsidP="00182E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Завтрак в отеле.</w:t>
      </w:r>
      <w:r w:rsidR="00B317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Выезд из отеля. </w:t>
      </w:r>
      <w:r w:rsidR="003E297B">
        <w:rPr>
          <w:rFonts w:ascii="Tahoma" w:hAnsi="Tahoma" w:cs="Tahoma"/>
          <w:sz w:val="20"/>
          <w:szCs w:val="20"/>
        </w:rPr>
        <w:t xml:space="preserve">Переезд </w:t>
      </w:r>
      <w:proofErr w:type="spellStart"/>
      <w:r w:rsidRPr="00A5656C">
        <w:rPr>
          <w:rFonts w:ascii="Tahoma" w:hAnsi="Tahoma" w:cs="Tahoma"/>
          <w:sz w:val="20"/>
          <w:szCs w:val="20"/>
        </w:rPr>
        <w:t>Бодрум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A5656C">
        <w:rPr>
          <w:rFonts w:ascii="Tahoma" w:hAnsi="Tahoma" w:cs="Tahoma"/>
          <w:sz w:val="20"/>
          <w:szCs w:val="20"/>
        </w:rPr>
        <w:t>Кушадасы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 (155 км). В этот день Вы прогуляетесь по улочкам знаменитого турецкого курорта </w:t>
      </w:r>
      <w:proofErr w:type="spellStart"/>
      <w:r w:rsidRPr="00A5656C">
        <w:rPr>
          <w:rFonts w:ascii="Tahoma" w:hAnsi="Tahoma" w:cs="Tahoma"/>
          <w:sz w:val="20"/>
          <w:szCs w:val="20"/>
        </w:rPr>
        <w:t>Бодрум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, возникшего прямо на месте легендарного античного </w:t>
      </w:r>
      <w:proofErr w:type="spellStart"/>
      <w:r w:rsidRPr="00A5656C">
        <w:rPr>
          <w:rFonts w:ascii="Tahoma" w:hAnsi="Tahoma" w:cs="Tahoma"/>
          <w:sz w:val="20"/>
          <w:szCs w:val="20"/>
        </w:rPr>
        <w:t>Галикарнаса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 — ровесника Троянской войны. Вы увидите крепость </w:t>
      </w:r>
      <w:proofErr w:type="spellStart"/>
      <w:r w:rsidRPr="00A5656C">
        <w:rPr>
          <w:rFonts w:ascii="Tahoma" w:hAnsi="Tahoma" w:cs="Tahoma"/>
          <w:sz w:val="20"/>
          <w:szCs w:val="20"/>
        </w:rPr>
        <w:t>Галикарнас</w:t>
      </w:r>
      <w:proofErr w:type="spellEnd"/>
      <w:r w:rsidRPr="00A5656C">
        <w:rPr>
          <w:rFonts w:ascii="Tahoma" w:hAnsi="Tahoma" w:cs="Tahoma"/>
          <w:sz w:val="20"/>
          <w:szCs w:val="20"/>
        </w:rPr>
        <w:t>, руины одного из семи чудес света – мавзолея, а так же крепость святого Петра (в данный момент - археологический музей), обитель рыцарей-госпиталье</w:t>
      </w:r>
      <w:r w:rsidR="0099714B">
        <w:rPr>
          <w:rFonts w:ascii="Tahoma" w:hAnsi="Tahoma" w:cs="Tahoma"/>
          <w:sz w:val="20"/>
          <w:szCs w:val="20"/>
        </w:rPr>
        <w:t xml:space="preserve">ров. После </w:t>
      </w:r>
      <w:proofErr w:type="spellStart"/>
      <w:r w:rsidR="0099714B">
        <w:rPr>
          <w:rFonts w:ascii="Tahoma" w:hAnsi="Tahoma" w:cs="Tahoma"/>
          <w:sz w:val="20"/>
          <w:szCs w:val="20"/>
        </w:rPr>
        <w:t>Бодрума</w:t>
      </w:r>
      <w:proofErr w:type="spellEnd"/>
      <w:r w:rsidR="0099714B">
        <w:rPr>
          <w:rFonts w:ascii="Tahoma" w:hAnsi="Tahoma" w:cs="Tahoma"/>
          <w:sz w:val="20"/>
          <w:szCs w:val="20"/>
        </w:rPr>
        <w:t>, Вас ждут два</w:t>
      </w:r>
      <w:r w:rsidRPr="00A5656C">
        <w:rPr>
          <w:rFonts w:ascii="Tahoma" w:hAnsi="Tahoma" w:cs="Tahoma"/>
          <w:sz w:val="20"/>
          <w:szCs w:val="20"/>
        </w:rPr>
        <w:t xml:space="preserve"> античных города Ион</w:t>
      </w:r>
      <w:r w:rsidR="0099714B">
        <w:rPr>
          <w:rFonts w:ascii="Tahoma" w:hAnsi="Tahoma" w:cs="Tahoma"/>
          <w:sz w:val="20"/>
          <w:szCs w:val="20"/>
        </w:rPr>
        <w:t>ии</w:t>
      </w:r>
      <w:r w:rsidRPr="00A5656C">
        <w:rPr>
          <w:rFonts w:ascii="Tahoma" w:hAnsi="Tahoma" w:cs="Tahoma"/>
          <w:sz w:val="20"/>
          <w:szCs w:val="20"/>
        </w:rPr>
        <w:t xml:space="preserve">,  постоите в тени храма Афины в </w:t>
      </w:r>
      <w:proofErr w:type="spellStart"/>
      <w:r w:rsidRPr="00A5656C">
        <w:rPr>
          <w:rFonts w:ascii="Tahoma" w:hAnsi="Tahoma" w:cs="Tahoma"/>
          <w:sz w:val="20"/>
          <w:szCs w:val="20"/>
        </w:rPr>
        <w:t>Приене</w:t>
      </w:r>
      <w:proofErr w:type="spellEnd"/>
      <w:r w:rsidRPr="00A5656C">
        <w:rPr>
          <w:rFonts w:ascii="Tahoma" w:hAnsi="Tahoma" w:cs="Tahoma"/>
          <w:sz w:val="20"/>
          <w:szCs w:val="20"/>
        </w:rPr>
        <w:t xml:space="preserve">, взглянете в глаза гигантской каменной Медузе Горгоне в </w:t>
      </w:r>
      <w:proofErr w:type="spellStart"/>
      <w:r w:rsidRPr="00A5656C">
        <w:rPr>
          <w:rFonts w:ascii="Tahoma" w:hAnsi="Tahoma" w:cs="Tahoma"/>
          <w:sz w:val="20"/>
          <w:szCs w:val="20"/>
        </w:rPr>
        <w:t>Дидиме</w:t>
      </w:r>
      <w:proofErr w:type="spellEnd"/>
      <w:r w:rsidRPr="00A5656C">
        <w:rPr>
          <w:rFonts w:ascii="Tahoma" w:hAnsi="Tahoma" w:cs="Tahoma"/>
          <w:sz w:val="20"/>
          <w:szCs w:val="20"/>
        </w:rPr>
        <w:t>.  Не бойтесь утомиться историей — прелесть турецких городов в том, что они — живые и современные. Сфотографировавшись на фоне храма, вы выпьете кофе в ресторанчике по соседству, в пещере непременно найдете кафе, а на развалинах бани сможете выбрать сувенир.  Разм</w:t>
      </w:r>
      <w:r w:rsidR="0004533C">
        <w:rPr>
          <w:rFonts w:ascii="Tahoma" w:hAnsi="Tahoma" w:cs="Tahoma"/>
          <w:sz w:val="20"/>
          <w:szCs w:val="20"/>
        </w:rPr>
        <w:t>ещение в отеле</w:t>
      </w:r>
      <w:r w:rsidRPr="00A5656C">
        <w:rPr>
          <w:rFonts w:ascii="Tahoma" w:hAnsi="Tahoma" w:cs="Tahoma"/>
          <w:sz w:val="20"/>
          <w:szCs w:val="20"/>
        </w:rPr>
        <w:t>.</w:t>
      </w:r>
      <w:r w:rsidR="0004533C">
        <w:rPr>
          <w:rFonts w:ascii="Tahoma" w:hAnsi="Tahoma" w:cs="Tahoma"/>
          <w:sz w:val="20"/>
          <w:szCs w:val="20"/>
        </w:rPr>
        <w:t xml:space="preserve"> Ужин.</w:t>
      </w:r>
    </w:p>
    <w:p w:rsidR="00491FD3" w:rsidRPr="005F2955" w:rsidRDefault="00491FD3" w:rsidP="00182E39">
      <w:pPr>
        <w:jc w:val="both"/>
        <w:rPr>
          <w:rFonts w:ascii="Tahoma" w:hAnsi="Tahoma" w:cs="Tahoma"/>
          <w:sz w:val="20"/>
          <w:szCs w:val="20"/>
        </w:rPr>
      </w:pPr>
    </w:p>
    <w:p w:rsidR="009A46B5" w:rsidRDefault="009A46B5" w:rsidP="00182E39">
      <w:pPr>
        <w:jc w:val="both"/>
        <w:rPr>
          <w:rFonts w:ascii="Tahoma" w:hAnsi="Tahoma" w:cs="Tahoma"/>
          <w:b/>
          <w:sz w:val="20"/>
          <w:szCs w:val="20"/>
        </w:rPr>
      </w:pPr>
      <w:r w:rsidRPr="005F2955">
        <w:rPr>
          <w:rFonts w:ascii="Tahoma" w:hAnsi="Tahoma" w:cs="Tahoma"/>
          <w:b/>
          <w:sz w:val="20"/>
          <w:szCs w:val="20"/>
        </w:rPr>
        <w:lastRenderedPageBreak/>
        <w:t xml:space="preserve">6-й день. </w:t>
      </w:r>
      <w:r w:rsidR="00062EB5" w:rsidRPr="005F2955">
        <w:rPr>
          <w:rFonts w:ascii="Tahoma" w:hAnsi="Tahoma" w:cs="Tahoma"/>
          <w:b/>
          <w:sz w:val="20"/>
          <w:szCs w:val="20"/>
        </w:rPr>
        <w:t>Пятница.</w:t>
      </w:r>
    </w:p>
    <w:p w:rsidR="00264F88" w:rsidRDefault="00A5656C" w:rsidP="00182E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Завтрак в отеле.</w:t>
      </w:r>
      <w:r w:rsidR="00B317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Выезд из отеля. </w:t>
      </w:r>
      <w:r w:rsidR="000F1C95" w:rsidRPr="000F1C95">
        <w:rPr>
          <w:rFonts w:ascii="Tahoma" w:hAnsi="Tahoma" w:cs="Tahoma"/>
          <w:sz w:val="20"/>
          <w:szCs w:val="20"/>
        </w:rPr>
        <w:t xml:space="preserve">Переезд в </w:t>
      </w:r>
      <w:proofErr w:type="spellStart"/>
      <w:r w:rsidR="000F1C95" w:rsidRPr="000F1C95">
        <w:rPr>
          <w:rFonts w:ascii="Tahoma" w:hAnsi="Tahoma" w:cs="Tahoma"/>
          <w:sz w:val="20"/>
          <w:szCs w:val="20"/>
        </w:rPr>
        <w:t>Памуккале</w:t>
      </w:r>
      <w:proofErr w:type="spellEnd"/>
      <w:r w:rsidR="000F1C95" w:rsidRPr="000F1C95">
        <w:rPr>
          <w:rFonts w:ascii="Tahoma" w:hAnsi="Tahoma" w:cs="Tahoma"/>
          <w:sz w:val="20"/>
          <w:szCs w:val="20"/>
        </w:rPr>
        <w:t xml:space="preserve"> (220 км). Наконец, вас ждет Эфес, - крупнейший античный город эгейского побережья и один из центров раннего христианства, - где вы, поднявшись на холм, поросший сосновыми лесами, загадаете желание у Дома Богородицы, в котором мать Иисуса дожила последние дни на Земле. Отсюда — к остаткам храма Артемиды, сожженного Геростратом... По пути в </w:t>
      </w:r>
      <w:proofErr w:type="spellStart"/>
      <w:r w:rsidR="000F1C95" w:rsidRPr="000F1C95">
        <w:rPr>
          <w:rFonts w:ascii="Tahoma" w:hAnsi="Tahoma" w:cs="Tahoma"/>
          <w:sz w:val="20"/>
          <w:szCs w:val="20"/>
        </w:rPr>
        <w:t>Памуккале</w:t>
      </w:r>
      <w:proofErr w:type="spellEnd"/>
      <w:r w:rsidR="000F1C95" w:rsidRPr="000F1C95">
        <w:rPr>
          <w:rFonts w:ascii="Tahoma" w:hAnsi="Tahoma" w:cs="Tahoma"/>
          <w:sz w:val="20"/>
          <w:szCs w:val="20"/>
        </w:rPr>
        <w:t xml:space="preserve"> Вы посетите античный </w:t>
      </w:r>
      <w:proofErr w:type="spellStart"/>
      <w:r w:rsidR="000F1C95" w:rsidRPr="000F1C95">
        <w:rPr>
          <w:rFonts w:ascii="Tahoma" w:hAnsi="Tahoma" w:cs="Tahoma"/>
          <w:sz w:val="20"/>
          <w:szCs w:val="20"/>
        </w:rPr>
        <w:t>Афродисиас</w:t>
      </w:r>
      <w:proofErr w:type="spellEnd"/>
      <w:r w:rsidR="0004533C">
        <w:rPr>
          <w:rFonts w:ascii="Tahoma" w:hAnsi="Tahoma" w:cs="Tahoma"/>
          <w:sz w:val="20"/>
          <w:szCs w:val="20"/>
        </w:rPr>
        <w:t>. Размещение в отеле</w:t>
      </w:r>
      <w:r w:rsidR="000F1C95" w:rsidRPr="000F1C95">
        <w:rPr>
          <w:rFonts w:ascii="Tahoma" w:hAnsi="Tahoma" w:cs="Tahoma"/>
          <w:sz w:val="20"/>
          <w:szCs w:val="20"/>
        </w:rPr>
        <w:t>.</w:t>
      </w:r>
      <w:r w:rsidR="0004533C">
        <w:rPr>
          <w:rFonts w:ascii="Tahoma" w:hAnsi="Tahoma" w:cs="Tahoma"/>
          <w:sz w:val="20"/>
          <w:szCs w:val="20"/>
        </w:rPr>
        <w:t xml:space="preserve"> Ужин.</w:t>
      </w:r>
    </w:p>
    <w:p w:rsidR="000F1C95" w:rsidRPr="005F2955" w:rsidRDefault="000F1C95" w:rsidP="00182E39">
      <w:pPr>
        <w:jc w:val="both"/>
        <w:rPr>
          <w:rFonts w:ascii="Tahoma" w:hAnsi="Tahoma" w:cs="Tahoma"/>
          <w:sz w:val="20"/>
          <w:szCs w:val="20"/>
        </w:rPr>
      </w:pPr>
    </w:p>
    <w:p w:rsidR="00516478" w:rsidRDefault="00516478" w:rsidP="00182E39">
      <w:pPr>
        <w:jc w:val="both"/>
        <w:rPr>
          <w:rFonts w:ascii="Tahoma" w:hAnsi="Tahoma" w:cs="Tahoma"/>
          <w:b/>
          <w:sz w:val="20"/>
          <w:szCs w:val="20"/>
        </w:rPr>
      </w:pPr>
      <w:r w:rsidRPr="005F2955">
        <w:rPr>
          <w:rFonts w:ascii="Tahoma" w:hAnsi="Tahoma" w:cs="Tahoma"/>
          <w:b/>
          <w:sz w:val="20"/>
          <w:szCs w:val="20"/>
        </w:rPr>
        <w:t xml:space="preserve">7-й день. </w:t>
      </w:r>
      <w:r w:rsidR="00062EB5" w:rsidRPr="005F2955">
        <w:rPr>
          <w:rFonts w:ascii="Tahoma" w:hAnsi="Tahoma" w:cs="Tahoma"/>
          <w:b/>
          <w:sz w:val="20"/>
          <w:szCs w:val="20"/>
        </w:rPr>
        <w:t>Суббота.</w:t>
      </w:r>
    </w:p>
    <w:p w:rsidR="00FD610D" w:rsidRDefault="000F1C95" w:rsidP="00182E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Завтрак в отеле.</w:t>
      </w:r>
      <w:r w:rsidR="00B317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Выезд из отеля. </w:t>
      </w:r>
      <w:r w:rsidR="008D5866" w:rsidRPr="008D5866">
        <w:rPr>
          <w:rFonts w:ascii="Tahoma" w:hAnsi="Tahoma" w:cs="Tahoma"/>
          <w:sz w:val="20"/>
          <w:szCs w:val="20"/>
        </w:rPr>
        <w:t xml:space="preserve">Переезд в Анталию (280 км). В </w:t>
      </w:r>
      <w:proofErr w:type="spellStart"/>
      <w:r w:rsidR="008D5866" w:rsidRPr="008D5866">
        <w:rPr>
          <w:rFonts w:ascii="Tahoma" w:hAnsi="Tahoma" w:cs="Tahoma"/>
          <w:sz w:val="20"/>
          <w:szCs w:val="20"/>
        </w:rPr>
        <w:t>Памуккале</w:t>
      </w:r>
      <w:proofErr w:type="spellEnd"/>
      <w:r w:rsidR="008D5866" w:rsidRPr="008D5866">
        <w:rPr>
          <w:rFonts w:ascii="Tahoma" w:hAnsi="Tahoma" w:cs="Tahoma"/>
          <w:sz w:val="20"/>
          <w:szCs w:val="20"/>
        </w:rPr>
        <w:t xml:space="preserve"> Вы прогуляетесь по изумрудной траве огромного античного кладбища </w:t>
      </w:r>
      <w:proofErr w:type="spellStart"/>
      <w:r w:rsidR="008D5866" w:rsidRPr="008D5866">
        <w:rPr>
          <w:rFonts w:ascii="Tahoma" w:hAnsi="Tahoma" w:cs="Tahoma"/>
          <w:sz w:val="20"/>
          <w:szCs w:val="20"/>
        </w:rPr>
        <w:t>Хиераполис</w:t>
      </w:r>
      <w:proofErr w:type="spellEnd"/>
      <w:r w:rsidR="008D5866" w:rsidRPr="008D5866">
        <w:rPr>
          <w:rFonts w:ascii="Tahoma" w:hAnsi="Tahoma" w:cs="Tahoma"/>
          <w:sz w:val="20"/>
          <w:szCs w:val="20"/>
        </w:rPr>
        <w:t xml:space="preserve">, под чистейшим синим небом, заглянете в таинственные склепы, хранящие прохладу и сумрак вот уже двадцать веков, сможете взобраться на погребальную тумбу, чтобы увидеть </w:t>
      </w:r>
      <w:proofErr w:type="spellStart"/>
      <w:r w:rsidR="008D5866" w:rsidRPr="008D5866">
        <w:rPr>
          <w:rFonts w:ascii="Tahoma" w:hAnsi="Tahoma" w:cs="Tahoma"/>
          <w:sz w:val="20"/>
          <w:szCs w:val="20"/>
        </w:rPr>
        <w:t>Хиераполис</w:t>
      </w:r>
      <w:proofErr w:type="spellEnd"/>
      <w:r w:rsidR="008D5866" w:rsidRPr="008D5866">
        <w:rPr>
          <w:rFonts w:ascii="Tahoma" w:hAnsi="Tahoma" w:cs="Tahoma"/>
          <w:sz w:val="20"/>
          <w:szCs w:val="20"/>
        </w:rPr>
        <w:t xml:space="preserve"> сверху. А посл</w:t>
      </w:r>
      <w:r w:rsidR="0004533C">
        <w:rPr>
          <w:rFonts w:ascii="Tahoma" w:hAnsi="Tahoma" w:cs="Tahoma"/>
          <w:sz w:val="20"/>
          <w:szCs w:val="20"/>
        </w:rPr>
        <w:t>е этого вы попадете на траверти</w:t>
      </w:r>
      <w:r w:rsidR="008D5866" w:rsidRPr="008D5866">
        <w:rPr>
          <w:rFonts w:ascii="Tahoma" w:hAnsi="Tahoma" w:cs="Tahoma"/>
          <w:sz w:val="20"/>
          <w:szCs w:val="20"/>
        </w:rPr>
        <w:t>ны!  Пройдетесь босиком по великолепным  белым горам, из которых бьют сотни источников минеральной воды разной температуры и примете природный контрастный душ на травертинах, поплещетесь  в  купальне Клеопатры (дополнительная оплата), где сама легендарная царица сохраняла молодость ваннами,  отдохнете, лежа в минеральной воде, в тени экзотических деревьев... Прибытие в Анталью, размещение в отеле.</w:t>
      </w:r>
      <w:r w:rsidR="0004533C">
        <w:rPr>
          <w:rFonts w:ascii="Tahoma" w:hAnsi="Tahoma" w:cs="Tahoma"/>
          <w:sz w:val="20"/>
          <w:szCs w:val="20"/>
        </w:rPr>
        <w:t xml:space="preserve"> Ужин.</w:t>
      </w:r>
    </w:p>
    <w:p w:rsidR="00386359" w:rsidRDefault="00386359" w:rsidP="00182E39">
      <w:pPr>
        <w:jc w:val="both"/>
        <w:rPr>
          <w:rFonts w:ascii="Tahoma" w:hAnsi="Tahoma" w:cs="Tahoma"/>
          <w:b/>
          <w:sz w:val="20"/>
          <w:szCs w:val="20"/>
        </w:rPr>
      </w:pPr>
    </w:p>
    <w:p w:rsidR="00957080" w:rsidRPr="005F2955" w:rsidRDefault="00957080" w:rsidP="00182E39">
      <w:pPr>
        <w:jc w:val="both"/>
        <w:rPr>
          <w:rFonts w:ascii="Tahoma" w:hAnsi="Tahoma" w:cs="Tahoma"/>
          <w:b/>
          <w:sz w:val="20"/>
          <w:szCs w:val="20"/>
        </w:rPr>
      </w:pPr>
      <w:r w:rsidRPr="005F2955">
        <w:rPr>
          <w:rFonts w:ascii="Tahoma" w:hAnsi="Tahoma" w:cs="Tahoma"/>
          <w:b/>
          <w:sz w:val="20"/>
          <w:szCs w:val="20"/>
        </w:rPr>
        <w:t xml:space="preserve">8-й день. </w:t>
      </w:r>
      <w:r w:rsidR="00062EB5" w:rsidRPr="005F2955">
        <w:rPr>
          <w:rFonts w:ascii="Tahoma" w:hAnsi="Tahoma" w:cs="Tahoma"/>
          <w:b/>
          <w:sz w:val="20"/>
          <w:szCs w:val="20"/>
        </w:rPr>
        <w:t>Воскресенье.</w:t>
      </w:r>
    </w:p>
    <w:p w:rsidR="00684A2E" w:rsidRPr="00AC0C45" w:rsidRDefault="0004533C" w:rsidP="00AC0C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Завтрак. </w:t>
      </w:r>
      <w:r w:rsidR="008D5866" w:rsidRPr="008D5866">
        <w:rPr>
          <w:rFonts w:ascii="Tahoma" w:hAnsi="Tahoma" w:cs="Tahoma"/>
          <w:sz w:val="20"/>
          <w:szCs w:val="20"/>
        </w:rPr>
        <w:t>Свободное время. Трансфер в аэропорт или продление отдыха в любом отеле на побережье</w:t>
      </w:r>
      <w:r w:rsidR="00684A2E" w:rsidRPr="006C174F">
        <w:rPr>
          <w:rFonts w:asciiTheme="minorHAnsi" w:hAnsiTheme="minorHAnsi" w:cstheme="minorHAnsi"/>
          <w:bCs/>
          <w:sz w:val="18"/>
          <w:szCs w:val="18"/>
        </w:rPr>
        <w:t>.</w:t>
      </w:r>
    </w:p>
    <w:p w:rsidR="00B31761" w:rsidRDefault="00B31761" w:rsidP="00684A2E">
      <w:pPr>
        <w:pStyle w:val="ab"/>
        <w:spacing w:before="60" w:after="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84A2E" w:rsidRPr="0004533C" w:rsidRDefault="00684A2E" w:rsidP="00684A2E">
      <w:pPr>
        <w:pStyle w:val="ab"/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04533C">
        <w:rPr>
          <w:rFonts w:ascii="Tahoma" w:hAnsi="Tahoma" w:cs="Tahoma"/>
          <w:b/>
          <w:sz w:val="20"/>
          <w:szCs w:val="20"/>
          <w:u w:val="single"/>
        </w:rPr>
        <w:t>В стоимость тура входит:</w:t>
      </w:r>
      <w:r w:rsidRPr="0004533C">
        <w:rPr>
          <w:rFonts w:ascii="Tahoma" w:hAnsi="Tahoma" w:cs="Tahoma"/>
          <w:b/>
          <w:sz w:val="20"/>
          <w:szCs w:val="20"/>
        </w:rPr>
        <w:t xml:space="preserve"> </w:t>
      </w:r>
      <w:r w:rsidRPr="0004533C">
        <w:rPr>
          <w:rFonts w:ascii="Tahoma" w:hAnsi="Tahoma" w:cs="Tahoma"/>
          <w:sz w:val="20"/>
          <w:szCs w:val="20"/>
        </w:rPr>
        <w:t xml:space="preserve">проживание в отелях 3-4*; </w:t>
      </w:r>
      <w:r w:rsidR="00AC0C45">
        <w:rPr>
          <w:rFonts w:ascii="Tahoma" w:hAnsi="Tahoma" w:cs="Tahoma"/>
          <w:sz w:val="20"/>
          <w:szCs w:val="20"/>
        </w:rPr>
        <w:t xml:space="preserve">страховка; </w:t>
      </w:r>
      <w:r w:rsidRPr="0004533C">
        <w:rPr>
          <w:rFonts w:ascii="Tahoma" w:hAnsi="Tahoma" w:cs="Tahoma"/>
          <w:sz w:val="20"/>
          <w:szCs w:val="20"/>
        </w:rPr>
        <w:t>питание завтраки + ужины (</w:t>
      </w:r>
      <w:r w:rsidR="00B31761">
        <w:rPr>
          <w:rFonts w:ascii="Tahoma" w:hAnsi="Tahoma" w:cs="Tahoma"/>
          <w:sz w:val="20"/>
          <w:szCs w:val="20"/>
        </w:rPr>
        <w:t>без напитков</w:t>
      </w:r>
      <w:r w:rsidRPr="0004533C">
        <w:rPr>
          <w:rFonts w:ascii="Tahoma" w:hAnsi="Tahoma" w:cs="Tahoma"/>
          <w:sz w:val="20"/>
          <w:szCs w:val="20"/>
        </w:rPr>
        <w:t>); переезды на комфортабельном ав</w:t>
      </w:r>
      <w:r w:rsidR="0004533C">
        <w:rPr>
          <w:rFonts w:ascii="Tahoma" w:hAnsi="Tahoma" w:cs="Tahoma"/>
          <w:sz w:val="20"/>
          <w:szCs w:val="20"/>
        </w:rPr>
        <w:t>тобусе; услуги</w:t>
      </w:r>
      <w:r w:rsidRPr="0004533C">
        <w:rPr>
          <w:rFonts w:ascii="Tahoma" w:hAnsi="Tahoma" w:cs="Tahoma"/>
          <w:sz w:val="20"/>
          <w:szCs w:val="20"/>
        </w:rPr>
        <w:t xml:space="preserve"> русскоговорящего </w:t>
      </w:r>
      <w:r w:rsidR="0004533C">
        <w:rPr>
          <w:rFonts w:ascii="Tahoma" w:hAnsi="Tahoma" w:cs="Tahoma"/>
          <w:sz w:val="20"/>
          <w:szCs w:val="20"/>
        </w:rPr>
        <w:t xml:space="preserve">лицензированного </w:t>
      </w:r>
      <w:r w:rsidRPr="0004533C">
        <w:rPr>
          <w:rFonts w:ascii="Tahoma" w:hAnsi="Tahoma" w:cs="Tahoma"/>
          <w:sz w:val="20"/>
          <w:szCs w:val="20"/>
        </w:rPr>
        <w:t xml:space="preserve">гида-экскурсовода; </w:t>
      </w:r>
      <w:r w:rsidR="0004533C" w:rsidRPr="0004533C">
        <w:rPr>
          <w:rFonts w:ascii="Tahoma" w:hAnsi="Tahoma" w:cs="Tahoma"/>
          <w:sz w:val="20"/>
          <w:szCs w:val="20"/>
        </w:rPr>
        <w:t>трансфер аэропорт Ант</w:t>
      </w:r>
      <w:r w:rsidR="0004533C">
        <w:rPr>
          <w:rFonts w:ascii="Tahoma" w:hAnsi="Tahoma" w:cs="Tahoma"/>
          <w:sz w:val="20"/>
          <w:szCs w:val="20"/>
        </w:rPr>
        <w:t>алии – отель - аэропорт Анталии;</w:t>
      </w:r>
      <w:r w:rsidR="0004533C" w:rsidRPr="0004533C">
        <w:rPr>
          <w:rFonts w:ascii="Tahoma" w:hAnsi="Tahoma" w:cs="Tahoma"/>
          <w:sz w:val="20"/>
          <w:szCs w:val="20"/>
        </w:rPr>
        <w:t xml:space="preserve"> входные билеты во все посещаемые объекты по программе</w:t>
      </w:r>
      <w:r w:rsidRPr="0004533C">
        <w:rPr>
          <w:rFonts w:ascii="Tahoma" w:hAnsi="Tahoma" w:cs="Tahoma"/>
          <w:sz w:val="20"/>
          <w:szCs w:val="20"/>
        </w:rPr>
        <w:t xml:space="preserve">, аренда яхт согласно программе тура.                                                                                               </w:t>
      </w:r>
    </w:p>
    <w:p w:rsidR="00B31761" w:rsidRDefault="00684A2E" w:rsidP="00B31761">
      <w:pPr>
        <w:pStyle w:val="ab"/>
        <w:spacing w:before="60" w:after="60"/>
        <w:rPr>
          <w:rFonts w:ascii="Tahoma" w:hAnsi="Tahoma" w:cs="Tahoma"/>
          <w:sz w:val="20"/>
          <w:szCs w:val="20"/>
        </w:rPr>
      </w:pPr>
      <w:r w:rsidRPr="0004533C">
        <w:rPr>
          <w:rFonts w:ascii="Tahoma" w:hAnsi="Tahoma" w:cs="Tahoma"/>
          <w:b/>
          <w:bCs/>
          <w:sz w:val="20"/>
          <w:szCs w:val="20"/>
          <w:u w:val="single"/>
        </w:rPr>
        <w:t>Дополнительно оплачивается</w:t>
      </w:r>
      <w:r w:rsidRPr="0004533C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04533C">
        <w:rPr>
          <w:rFonts w:ascii="Tahoma" w:hAnsi="Tahoma" w:cs="Tahoma"/>
          <w:bCs/>
          <w:sz w:val="20"/>
          <w:szCs w:val="20"/>
        </w:rPr>
        <w:t>авиаперелет</w:t>
      </w:r>
      <w:r w:rsidRPr="0004533C">
        <w:rPr>
          <w:rFonts w:ascii="Tahoma" w:hAnsi="Tahoma" w:cs="Tahoma"/>
          <w:sz w:val="20"/>
          <w:szCs w:val="20"/>
        </w:rPr>
        <w:t xml:space="preserve">, бассейн Клеопатры в </w:t>
      </w:r>
      <w:proofErr w:type="spellStart"/>
      <w:r w:rsidRPr="0004533C">
        <w:rPr>
          <w:rFonts w:ascii="Tahoma" w:hAnsi="Tahoma" w:cs="Tahoma"/>
          <w:sz w:val="20"/>
          <w:szCs w:val="20"/>
        </w:rPr>
        <w:t>Памуккале</w:t>
      </w:r>
      <w:proofErr w:type="spellEnd"/>
      <w:r w:rsidRPr="0004533C">
        <w:rPr>
          <w:rFonts w:ascii="Tahoma" w:hAnsi="Tahoma" w:cs="Tahoma"/>
          <w:sz w:val="20"/>
          <w:szCs w:val="20"/>
        </w:rPr>
        <w:t xml:space="preserve">, обеды, </w:t>
      </w:r>
      <w:r w:rsidR="00B31761">
        <w:rPr>
          <w:rFonts w:ascii="Tahoma" w:hAnsi="Tahoma" w:cs="Tahoma"/>
          <w:sz w:val="20"/>
          <w:szCs w:val="20"/>
        </w:rPr>
        <w:t xml:space="preserve">напитки за ужинами, </w:t>
      </w:r>
      <w:r w:rsidRPr="0004533C">
        <w:rPr>
          <w:rFonts w:ascii="Tahoma" w:hAnsi="Tahoma" w:cs="Tahoma"/>
          <w:sz w:val="20"/>
          <w:szCs w:val="20"/>
        </w:rPr>
        <w:t>чаевые гиду  и водителю (по желанию).</w:t>
      </w:r>
    </w:p>
    <w:p w:rsidR="00B31761" w:rsidRDefault="00B31761" w:rsidP="00B31761">
      <w:pPr>
        <w:pStyle w:val="ab"/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B31761" w:rsidRDefault="00684A2E" w:rsidP="00B31761">
      <w:pPr>
        <w:pStyle w:val="ab"/>
        <w:spacing w:before="60" w:after="60"/>
        <w:jc w:val="center"/>
        <w:rPr>
          <w:rFonts w:ascii="Tahoma" w:hAnsi="Tahoma" w:cs="Tahoma"/>
          <w:b/>
          <w:color w:val="0070C0"/>
          <w:sz w:val="20"/>
          <w:szCs w:val="20"/>
          <w:u w:val="single"/>
        </w:rPr>
      </w:pPr>
      <w:r w:rsidRPr="0004533C">
        <w:rPr>
          <w:rFonts w:ascii="Tahoma" w:hAnsi="Tahoma" w:cs="Tahoma"/>
          <w:b/>
          <w:color w:val="0070C0"/>
          <w:sz w:val="20"/>
          <w:szCs w:val="20"/>
          <w:u w:val="single"/>
        </w:rPr>
        <w:t>Возможно комбинирование тура с отдыхом в любых отелях на побережье</w:t>
      </w:r>
    </w:p>
    <w:p w:rsidR="00684A2E" w:rsidRPr="00B31761" w:rsidRDefault="00733525" w:rsidP="00B31761">
      <w:pPr>
        <w:pStyle w:val="ab"/>
        <w:spacing w:before="60" w:after="60"/>
        <w:jc w:val="center"/>
        <w:rPr>
          <w:rFonts w:ascii="Tahoma" w:hAnsi="Tahoma" w:cs="Tahoma"/>
          <w:sz w:val="20"/>
          <w:szCs w:val="20"/>
        </w:rPr>
      </w:pPr>
      <w:r w:rsidRPr="0004533C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>(пляжный отдых</w:t>
      </w:r>
      <w:r w:rsidR="00684A2E" w:rsidRPr="0004533C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 xml:space="preserve"> предусмотрен в период с мая по октябрь)</w:t>
      </w:r>
    </w:p>
    <w:p w:rsidR="00684A2E" w:rsidRPr="006C174F" w:rsidRDefault="00684A2E" w:rsidP="00684A2E">
      <w:pPr>
        <w:spacing w:before="60" w:after="60" w:line="100" w:lineRule="atLeast"/>
        <w:rPr>
          <w:rFonts w:asciiTheme="minorHAnsi" w:hAnsiTheme="minorHAnsi" w:cstheme="minorHAnsi"/>
          <w:bCs/>
          <w:sz w:val="18"/>
          <w:szCs w:val="18"/>
        </w:rPr>
      </w:pPr>
    </w:p>
    <w:p w:rsidR="008C2F04" w:rsidRPr="00466D8F" w:rsidRDefault="008C2F04" w:rsidP="008C2F04">
      <w:pPr>
        <w:jc w:val="center"/>
        <w:rPr>
          <w:rFonts w:ascii="Tahoma" w:hAnsi="Tahoma" w:cs="Tahoma"/>
          <w:sz w:val="20"/>
          <w:szCs w:val="20"/>
        </w:rPr>
      </w:pPr>
    </w:p>
    <w:sectPr w:rsidR="008C2F04" w:rsidRPr="00466D8F" w:rsidSect="0038635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CC" w:rsidRDefault="008172CC" w:rsidP="00AA4A88">
      <w:r>
        <w:separator/>
      </w:r>
    </w:p>
  </w:endnote>
  <w:endnote w:type="continuationSeparator" w:id="0">
    <w:p w:rsidR="008172CC" w:rsidRDefault="008172CC" w:rsidP="00AA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CC" w:rsidRDefault="008172CC" w:rsidP="00AA4A88">
      <w:r>
        <w:separator/>
      </w:r>
    </w:p>
  </w:footnote>
  <w:footnote w:type="continuationSeparator" w:id="0">
    <w:p w:rsidR="008172CC" w:rsidRDefault="008172CC" w:rsidP="00AA4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95709D"/>
    <w:multiLevelType w:val="hybridMultilevel"/>
    <w:tmpl w:val="D24EAAA0"/>
    <w:lvl w:ilvl="0" w:tplc="6750C90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E0B"/>
    <w:rsid w:val="000044D5"/>
    <w:rsid w:val="000235BF"/>
    <w:rsid w:val="0004533C"/>
    <w:rsid w:val="000463FB"/>
    <w:rsid w:val="00047E70"/>
    <w:rsid w:val="00050999"/>
    <w:rsid w:val="000545C3"/>
    <w:rsid w:val="000555DA"/>
    <w:rsid w:val="0005563E"/>
    <w:rsid w:val="00057260"/>
    <w:rsid w:val="00062EB5"/>
    <w:rsid w:val="000729EC"/>
    <w:rsid w:val="00084509"/>
    <w:rsid w:val="000A0F17"/>
    <w:rsid w:val="000A2407"/>
    <w:rsid w:val="000A533A"/>
    <w:rsid w:val="000B427E"/>
    <w:rsid w:val="000B4B08"/>
    <w:rsid w:val="000C09CB"/>
    <w:rsid w:val="000E05D5"/>
    <w:rsid w:val="000E74BD"/>
    <w:rsid w:val="000F1C95"/>
    <w:rsid w:val="000F3B1B"/>
    <w:rsid w:val="0011121D"/>
    <w:rsid w:val="001146E0"/>
    <w:rsid w:val="00122E4E"/>
    <w:rsid w:val="00134A70"/>
    <w:rsid w:val="00155A19"/>
    <w:rsid w:val="00157793"/>
    <w:rsid w:val="00166C28"/>
    <w:rsid w:val="00167BD7"/>
    <w:rsid w:val="00182E39"/>
    <w:rsid w:val="001875DB"/>
    <w:rsid w:val="001957FC"/>
    <w:rsid w:val="001C63CD"/>
    <w:rsid w:val="001D0BD5"/>
    <w:rsid w:val="001E43DF"/>
    <w:rsid w:val="001E5F7F"/>
    <w:rsid w:val="001F321E"/>
    <w:rsid w:val="0020166A"/>
    <w:rsid w:val="002039DE"/>
    <w:rsid w:val="002130BD"/>
    <w:rsid w:val="00234273"/>
    <w:rsid w:val="00240421"/>
    <w:rsid w:val="00244A67"/>
    <w:rsid w:val="00264F88"/>
    <w:rsid w:val="002852F1"/>
    <w:rsid w:val="002B12CD"/>
    <w:rsid w:val="002B5D97"/>
    <w:rsid w:val="002C09F0"/>
    <w:rsid w:val="002E6C25"/>
    <w:rsid w:val="002F29ED"/>
    <w:rsid w:val="002F67D8"/>
    <w:rsid w:val="003106F4"/>
    <w:rsid w:val="003165F1"/>
    <w:rsid w:val="003247DF"/>
    <w:rsid w:val="0034739A"/>
    <w:rsid w:val="00370243"/>
    <w:rsid w:val="003754BB"/>
    <w:rsid w:val="00386359"/>
    <w:rsid w:val="00387688"/>
    <w:rsid w:val="003A0005"/>
    <w:rsid w:val="003A56B0"/>
    <w:rsid w:val="003B15F3"/>
    <w:rsid w:val="003B276E"/>
    <w:rsid w:val="003D1CD3"/>
    <w:rsid w:val="003D63A6"/>
    <w:rsid w:val="003D7EAE"/>
    <w:rsid w:val="003E297B"/>
    <w:rsid w:val="003F0D50"/>
    <w:rsid w:val="00407EFA"/>
    <w:rsid w:val="00415371"/>
    <w:rsid w:val="00415CED"/>
    <w:rsid w:val="00420B56"/>
    <w:rsid w:val="00425F69"/>
    <w:rsid w:val="00425FB4"/>
    <w:rsid w:val="00440CE2"/>
    <w:rsid w:val="004435E1"/>
    <w:rsid w:val="004615EB"/>
    <w:rsid w:val="00462657"/>
    <w:rsid w:val="00466D8F"/>
    <w:rsid w:val="00472BB5"/>
    <w:rsid w:val="00481E7E"/>
    <w:rsid w:val="00484957"/>
    <w:rsid w:val="00490307"/>
    <w:rsid w:val="0049081D"/>
    <w:rsid w:val="00491FD3"/>
    <w:rsid w:val="004C33DC"/>
    <w:rsid w:val="004D0D07"/>
    <w:rsid w:val="004D487E"/>
    <w:rsid w:val="004D5FEB"/>
    <w:rsid w:val="004F26D3"/>
    <w:rsid w:val="00504D52"/>
    <w:rsid w:val="00515D0F"/>
    <w:rsid w:val="00516478"/>
    <w:rsid w:val="00550EDF"/>
    <w:rsid w:val="00563A46"/>
    <w:rsid w:val="005660EE"/>
    <w:rsid w:val="005711D6"/>
    <w:rsid w:val="0058107A"/>
    <w:rsid w:val="00583BD7"/>
    <w:rsid w:val="005902CC"/>
    <w:rsid w:val="00596EEC"/>
    <w:rsid w:val="005A2A06"/>
    <w:rsid w:val="005A2C3D"/>
    <w:rsid w:val="005A7EA9"/>
    <w:rsid w:val="005B64E5"/>
    <w:rsid w:val="005E672A"/>
    <w:rsid w:val="005F2955"/>
    <w:rsid w:val="005F59A3"/>
    <w:rsid w:val="006154D2"/>
    <w:rsid w:val="00617947"/>
    <w:rsid w:val="006223AA"/>
    <w:rsid w:val="00645017"/>
    <w:rsid w:val="0064551B"/>
    <w:rsid w:val="00650EE9"/>
    <w:rsid w:val="00665E53"/>
    <w:rsid w:val="0066682A"/>
    <w:rsid w:val="00667D96"/>
    <w:rsid w:val="00670780"/>
    <w:rsid w:val="00684A0C"/>
    <w:rsid w:val="00684A2E"/>
    <w:rsid w:val="00690B38"/>
    <w:rsid w:val="00695E61"/>
    <w:rsid w:val="006A08DB"/>
    <w:rsid w:val="006A5169"/>
    <w:rsid w:val="006C36DB"/>
    <w:rsid w:val="006D0AC1"/>
    <w:rsid w:val="006E21CD"/>
    <w:rsid w:val="006F4512"/>
    <w:rsid w:val="00700A6D"/>
    <w:rsid w:val="007054CD"/>
    <w:rsid w:val="00707317"/>
    <w:rsid w:val="00727780"/>
    <w:rsid w:val="00733525"/>
    <w:rsid w:val="00740ADC"/>
    <w:rsid w:val="00747949"/>
    <w:rsid w:val="00772CE3"/>
    <w:rsid w:val="007A3CA2"/>
    <w:rsid w:val="007E1EF2"/>
    <w:rsid w:val="007E26B1"/>
    <w:rsid w:val="007E59B9"/>
    <w:rsid w:val="007E6FE9"/>
    <w:rsid w:val="00803E35"/>
    <w:rsid w:val="00804537"/>
    <w:rsid w:val="008172CC"/>
    <w:rsid w:val="0082036C"/>
    <w:rsid w:val="0083462B"/>
    <w:rsid w:val="00872388"/>
    <w:rsid w:val="008A28E5"/>
    <w:rsid w:val="008A60D9"/>
    <w:rsid w:val="008C2F04"/>
    <w:rsid w:val="008D5866"/>
    <w:rsid w:val="0091154F"/>
    <w:rsid w:val="00920BA6"/>
    <w:rsid w:val="00933BC0"/>
    <w:rsid w:val="00957080"/>
    <w:rsid w:val="00965618"/>
    <w:rsid w:val="009916C2"/>
    <w:rsid w:val="0099714B"/>
    <w:rsid w:val="009A07B4"/>
    <w:rsid w:val="009A0925"/>
    <w:rsid w:val="009A46B5"/>
    <w:rsid w:val="009B106A"/>
    <w:rsid w:val="009B1B6B"/>
    <w:rsid w:val="009C091D"/>
    <w:rsid w:val="009D4C17"/>
    <w:rsid w:val="009E2366"/>
    <w:rsid w:val="009F4EF8"/>
    <w:rsid w:val="009F7AC1"/>
    <w:rsid w:val="00A04086"/>
    <w:rsid w:val="00A17D45"/>
    <w:rsid w:val="00A3587F"/>
    <w:rsid w:val="00A53DBC"/>
    <w:rsid w:val="00A5656C"/>
    <w:rsid w:val="00A82206"/>
    <w:rsid w:val="00A95506"/>
    <w:rsid w:val="00AA29E3"/>
    <w:rsid w:val="00AA2BAF"/>
    <w:rsid w:val="00AA4444"/>
    <w:rsid w:val="00AA4A88"/>
    <w:rsid w:val="00AB1BFF"/>
    <w:rsid w:val="00AB2C0D"/>
    <w:rsid w:val="00AB438C"/>
    <w:rsid w:val="00AB722F"/>
    <w:rsid w:val="00AC0C45"/>
    <w:rsid w:val="00AD6EA0"/>
    <w:rsid w:val="00B03A04"/>
    <w:rsid w:val="00B06186"/>
    <w:rsid w:val="00B31398"/>
    <w:rsid w:val="00B31761"/>
    <w:rsid w:val="00B321AB"/>
    <w:rsid w:val="00B321D6"/>
    <w:rsid w:val="00B43D74"/>
    <w:rsid w:val="00B82DAB"/>
    <w:rsid w:val="00B87F6A"/>
    <w:rsid w:val="00B9398B"/>
    <w:rsid w:val="00B94CEE"/>
    <w:rsid w:val="00BA0353"/>
    <w:rsid w:val="00BA4600"/>
    <w:rsid w:val="00BA7980"/>
    <w:rsid w:val="00BC1111"/>
    <w:rsid w:val="00BC6352"/>
    <w:rsid w:val="00BC6EBE"/>
    <w:rsid w:val="00BE0D72"/>
    <w:rsid w:val="00BE5DEB"/>
    <w:rsid w:val="00BF670F"/>
    <w:rsid w:val="00C03F09"/>
    <w:rsid w:val="00C11A39"/>
    <w:rsid w:val="00C13122"/>
    <w:rsid w:val="00C228E6"/>
    <w:rsid w:val="00C42E53"/>
    <w:rsid w:val="00C508A6"/>
    <w:rsid w:val="00C53FCB"/>
    <w:rsid w:val="00C651CB"/>
    <w:rsid w:val="00C747C9"/>
    <w:rsid w:val="00C85FA2"/>
    <w:rsid w:val="00C95352"/>
    <w:rsid w:val="00C96DAE"/>
    <w:rsid w:val="00CA7FE7"/>
    <w:rsid w:val="00CD4CA5"/>
    <w:rsid w:val="00CD7E0B"/>
    <w:rsid w:val="00CE578B"/>
    <w:rsid w:val="00CF07E2"/>
    <w:rsid w:val="00D113E7"/>
    <w:rsid w:val="00D26CC4"/>
    <w:rsid w:val="00D41EE5"/>
    <w:rsid w:val="00D44DC1"/>
    <w:rsid w:val="00D56B34"/>
    <w:rsid w:val="00D615D3"/>
    <w:rsid w:val="00D626B5"/>
    <w:rsid w:val="00D6276C"/>
    <w:rsid w:val="00DA05C9"/>
    <w:rsid w:val="00DB4EAC"/>
    <w:rsid w:val="00DD108D"/>
    <w:rsid w:val="00DD7A88"/>
    <w:rsid w:val="00DE5A54"/>
    <w:rsid w:val="00DE5C5C"/>
    <w:rsid w:val="00E101E3"/>
    <w:rsid w:val="00E22DB4"/>
    <w:rsid w:val="00E31FCB"/>
    <w:rsid w:val="00E72817"/>
    <w:rsid w:val="00E9030F"/>
    <w:rsid w:val="00EF0EBA"/>
    <w:rsid w:val="00EF66A0"/>
    <w:rsid w:val="00F06EE9"/>
    <w:rsid w:val="00F106AD"/>
    <w:rsid w:val="00F269B4"/>
    <w:rsid w:val="00F34A36"/>
    <w:rsid w:val="00F4313A"/>
    <w:rsid w:val="00F46450"/>
    <w:rsid w:val="00FD20F8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E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39A"/>
    <w:rPr>
      <w:color w:val="0000FF"/>
      <w:u w:val="single"/>
    </w:rPr>
  </w:style>
  <w:style w:type="character" w:styleId="a4">
    <w:name w:val="FollowedHyperlink"/>
    <w:rsid w:val="000F3B1B"/>
    <w:rPr>
      <w:color w:val="800080"/>
      <w:u w:val="single"/>
    </w:rPr>
  </w:style>
  <w:style w:type="paragraph" w:styleId="a5">
    <w:name w:val="Balloon Text"/>
    <w:basedOn w:val="a"/>
    <w:link w:val="a6"/>
    <w:rsid w:val="00C65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651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A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4A88"/>
    <w:rPr>
      <w:sz w:val="24"/>
      <w:szCs w:val="24"/>
    </w:rPr>
  </w:style>
  <w:style w:type="paragraph" w:styleId="a9">
    <w:name w:val="footer"/>
    <w:basedOn w:val="a"/>
    <w:link w:val="aa"/>
    <w:rsid w:val="00AA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A8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5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rsid w:val="00684A2E"/>
    <w:pPr>
      <w:widowControl w:val="0"/>
      <w:suppressAutoHyphens/>
      <w:spacing w:before="280" w:after="280" w:line="100" w:lineRule="atLeast"/>
    </w:pPr>
    <w:rPr>
      <w:kern w:val="1"/>
    </w:rPr>
  </w:style>
  <w:style w:type="paragraph" w:styleId="ac">
    <w:name w:val="Title"/>
    <w:basedOn w:val="a"/>
    <w:next w:val="a"/>
    <w:link w:val="ad"/>
    <w:qFormat/>
    <w:rsid w:val="000453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5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38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E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39A"/>
    <w:rPr>
      <w:color w:val="0000FF"/>
      <w:u w:val="single"/>
    </w:rPr>
  </w:style>
  <w:style w:type="character" w:styleId="a4">
    <w:name w:val="FollowedHyperlink"/>
    <w:rsid w:val="000F3B1B"/>
    <w:rPr>
      <w:color w:val="800080"/>
      <w:u w:val="single"/>
    </w:rPr>
  </w:style>
  <w:style w:type="paragraph" w:styleId="a5">
    <w:name w:val="Balloon Text"/>
    <w:basedOn w:val="a"/>
    <w:link w:val="a6"/>
    <w:rsid w:val="00C65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651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A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4A88"/>
    <w:rPr>
      <w:sz w:val="24"/>
      <w:szCs w:val="24"/>
    </w:rPr>
  </w:style>
  <w:style w:type="paragraph" w:styleId="a9">
    <w:name w:val="footer"/>
    <w:basedOn w:val="a"/>
    <w:link w:val="aa"/>
    <w:rsid w:val="00AA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A8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5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rsid w:val="00684A2E"/>
    <w:pPr>
      <w:widowControl w:val="0"/>
      <w:suppressAutoHyphens/>
      <w:spacing w:before="280" w:after="280" w:line="100" w:lineRule="atLeast"/>
    </w:pPr>
    <w:rPr>
      <w:kern w:val="1"/>
    </w:rPr>
  </w:style>
  <w:style w:type="paragraph" w:styleId="ac">
    <w:name w:val="Title"/>
    <w:basedOn w:val="a"/>
    <w:next w:val="a"/>
    <w:link w:val="ad"/>
    <w:qFormat/>
    <w:rsid w:val="000453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5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38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054F-CB47-4FB0-B29F-A9EDDF6C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Моргунов Владимир Александрович</vt:lpstr>
      <vt:lpstr>Моргунов Владимир Александрович</vt:lpstr>
    </vt:vector>
  </TitlesOfParts>
  <Company>Hewlett-Packard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Моргунов Владимир Александрович</dc:title>
  <dc:creator>моргунов</dc:creator>
  <cp:lastModifiedBy>Lena.d</cp:lastModifiedBy>
  <cp:revision>2</cp:revision>
  <cp:lastPrinted>2014-02-12T15:20:00Z</cp:lastPrinted>
  <dcterms:created xsi:type="dcterms:W3CDTF">2016-02-09T14:24:00Z</dcterms:created>
  <dcterms:modified xsi:type="dcterms:W3CDTF">2016-02-09T14:24:00Z</dcterms:modified>
</cp:coreProperties>
</file>